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13" w:rsidRDefault="0086642F" w:rsidP="001832BE">
      <w:pPr>
        <w:pStyle w:val="AltKonuBal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A7063E" wp14:editId="01A757E9">
                <wp:simplePos x="0" y="0"/>
                <wp:positionH relativeFrom="column">
                  <wp:posOffset>1809750</wp:posOffset>
                </wp:positionH>
                <wp:positionV relativeFrom="page">
                  <wp:posOffset>85726</wp:posOffset>
                </wp:positionV>
                <wp:extent cx="5305425" cy="1619250"/>
                <wp:effectExtent l="57150" t="38100" r="66675" b="76200"/>
                <wp:wrapNone/>
                <wp:docPr id="3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5425" cy="161925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08EB1" id="Freeform 24" o:spid="_x0000_s1026" style="position:absolute;margin-left:142.5pt;margin-top:6.75pt;width:417.75pt;height:12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944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" path="m,c,493,,493,,493,736,359,1422,369,1944,417,1944,,1944,,1944,l,xe" fillcolor="#f79c51 [3033]" stroked="f">
                <v:fill color2="#f69342 [3177]" rotate="t" colors="0 #faa263;.5 #ff953d;1 #e5832b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0;0,1619250;5305425,1369629;5305425,0;0,0" o:connectangles="0,0,0,0,0"/>
                <w10:wrap anchory="page"/>
              </v:shape>
            </w:pict>
          </mc:Fallback>
        </mc:AlternateContent>
      </w:r>
      <w:r w:rsidR="00244DBE">
        <w:rPr>
          <w:noProof/>
          <w:lang w:eastAsia="tr-TR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0BE441F7" wp14:editId="4EC35CAC">
                <wp:simplePos x="0" y="0"/>
                <wp:positionH relativeFrom="column">
                  <wp:posOffset>-228600</wp:posOffset>
                </wp:positionH>
                <wp:positionV relativeFrom="page">
                  <wp:posOffset>-47626</wp:posOffset>
                </wp:positionV>
                <wp:extent cx="1933575" cy="10772775"/>
                <wp:effectExtent l="0" t="0" r="28575" b="47625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772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 algn="in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913" w:rsidRDefault="00271913" w:rsidP="0027191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271913" w:rsidRPr="0086642F" w:rsidRDefault="00271913" w:rsidP="0027191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86642F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44"/>
                                <w:szCs w:val="44"/>
                              </w:rPr>
                              <w:t xml:space="preserve">KONYA </w:t>
                            </w:r>
                            <w:r w:rsidR="00244DBE" w:rsidRPr="0086642F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6642F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44"/>
                                <w:szCs w:val="44"/>
                              </w:rPr>
                              <w:t>TEKNOKENT</w:t>
                            </w:r>
                            <w:proofErr w:type="gramEnd"/>
                            <w:r w:rsidRPr="0086642F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271913" w:rsidRPr="00244DBE" w:rsidRDefault="00271913" w:rsidP="0027191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44DBE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SELÇUK TTO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E1A56F" id="Rectangle 4" o:spid="_x0000_s1026" style="position:absolute;margin-left:-18pt;margin-top:-3.75pt;width:152.25pt;height:848.2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" fillcolor="#4f81bd [3204]" stroked="f" strokeweight="0" insetpen="t">
                <v:fill color2="#365e8f [2372]" focusposition=".5,.5" focussize="" focus="100%" type="gradientRadial"/>
                <v:shadow on="t" color="#243f60 [1604]" offset="1pt"/>
                <v:textbox inset="2.88pt,2.88pt,2.88pt,2.88pt">
                  <w:txbxContent>
                    <w:p w:rsidR="00271913" w:rsidRDefault="00271913" w:rsidP="00271913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271913" w:rsidRPr="0086642F" w:rsidRDefault="00271913" w:rsidP="00271913">
                      <w:pPr>
                        <w:jc w:val="center"/>
                        <w:rPr>
                          <w:rFonts w:ascii="Candara" w:hAnsi="Candara"/>
                          <w:b/>
                          <w:color w:val="F79646" w:themeColor="accent6"/>
                          <w:sz w:val="44"/>
                          <w:szCs w:val="44"/>
                        </w:rPr>
                      </w:pPr>
                      <w:proofErr w:type="gramStart"/>
                      <w:r w:rsidRPr="0086642F">
                        <w:rPr>
                          <w:rFonts w:ascii="Candara" w:hAnsi="Candara"/>
                          <w:b/>
                          <w:color w:val="F79646" w:themeColor="accent6"/>
                          <w:sz w:val="44"/>
                          <w:szCs w:val="44"/>
                        </w:rPr>
                        <w:t xml:space="preserve">KONYA </w:t>
                      </w:r>
                      <w:r w:rsidR="00244DBE" w:rsidRPr="0086642F">
                        <w:rPr>
                          <w:rFonts w:ascii="Candara" w:hAnsi="Candara"/>
                          <w:b/>
                          <w:color w:val="F79646" w:themeColor="accent6"/>
                          <w:sz w:val="44"/>
                          <w:szCs w:val="44"/>
                        </w:rPr>
                        <w:t xml:space="preserve"> </w:t>
                      </w:r>
                      <w:r w:rsidRPr="0086642F">
                        <w:rPr>
                          <w:rFonts w:ascii="Candara" w:hAnsi="Candara"/>
                          <w:b/>
                          <w:color w:val="F79646" w:themeColor="accent6"/>
                          <w:sz w:val="44"/>
                          <w:szCs w:val="44"/>
                        </w:rPr>
                        <w:t>TEKNOKENT</w:t>
                      </w:r>
                      <w:proofErr w:type="gramEnd"/>
                      <w:r w:rsidRPr="0086642F">
                        <w:rPr>
                          <w:rFonts w:ascii="Candara" w:hAnsi="Candara"/>
                          <w:b/>
                          <w:color w:val="F79646" w:themeColor="accent6"/>
                          <w:sz w:val="44"/>
                          <w:szCs w:val="44"/>
                        </w:rPr>
                        <w:t xml:space="preserve"> </w:t>
                      </w:r>
                    </w:p>
                    <w:p w:rsidR="00271913" w:rsidRPr="00244DBE" w:rsidRDefault="00271913" w:rsidP="00271913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244DBE">
                        <w:rPr>
                          <w:rFonts w:ascii="Candara" w:hAnsi="Candara"/>
                          <w:b/>
                          <w:color w:val="FFFFFF" w:themeColor="background1"/>
                          <w:sz w:val="44"/>
                          <w:szCs w:val="44"/>
                        </w:rPr>
                        <w:t>SELÇUK TTO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44D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C723D0" wp14:editId="6DB5C551">
                <wp:simplePos x="0" y="0"/>
                <wp:positionH relativeFrom="column">
                  <wp:posOffset>-19050</wp:posOffset>
                </wp:positionH>
                <wp:positionV relativeFrom="page">
                  <wp:posOffset>1284605</wp:posOffset>
                </wp:positionV>
                <wp:extent cx="7162800" cy="744855"/>
                <wp:effectExtent l="9525" t="8255" r="9525" b="8890"/>
                <wp:wrapNone/>
                <wp:docPr id="2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744855"/>
                        </a:xfrm>
                        <a:custGeom>
                          <a:avLst/>
                          <a:gdLst>
                            <a:gd name="T0" fmla="*/ 2448 w 2448"/>
                            <a:gd name="T1" fmla="*/ 56 h 248"/>
                            <a:gd name="T2" fmla="*/ 0 w 2448"/>
                            <a:gd name="T3" fmla="*/ 248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48">
                              <a:moveTo>
                                <a:pt x="2448" y="56"/>
                              </a:moveTo>
                              <a:cubicBezTo>
                                <a:pt x="1822" y="1"/>
                                <a:pt x="929" y="0"/>
                                <a:pt x="0" y="24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AFAE0A" id="Freeform 27" o:spid="_x0000_s1026" style="position:absolute;margin-left:-1.5pt;margin-top:101.15pt;width:564pt;height:5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" path="m2448,56c1822,1,929,,,248e" filled="f" fillcolor="#fffffe" strokecolor="#efb32f" strokeweight=".5pt">
                <v:stroke joinstyle="miter"/>
                <v:shadow color="#8c8682"/>
                <v:path arrowok="t" o:connecttype="custom" o:connectlocs="7162800,168193;0,744855" o:connectangles="0,0"/>
                <w10:wrap anchory="page"/>
              </v:shape>
            </w:pict>
          </mc:Fallback>
        </mc:AlternateContent>
      </w:r>
      <w:r w:rsidR="00646D9B"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715F9DB3" wp14:editId="7C31BDCE">
            <wp:simplePos x="0" y="0"/>
            <wp:positionH relativeFrom="column">
              <wp:posOffset>5048250</wp:posOffset>
            </wp:positionH>
            <wp:positionV relativeFrom="paragraph">
              <wp:posOffset>605155</wp:posOffset>
            </wp:positionV>
            <wp:extent cx="742315" cy="387350"/>
            <wp:effectExtent l="0" t="0" r="635" b="0"/>
            <wp:wrapNone/>
            <wp:docPr id="69" name="Resim 3" descr="Tam boyutlu görseli göst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Tam boyutlu görseli göst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9B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1B4B89B0" wp14:editId="3BEDF689">
            <wp:simplePos x="0" y="0"/>
            <wp:positionH relativeFrom="column">
              <wp:posOffset>4028440</wp:posOffset>
            </wp:positionH>
            <wp:positionV relativeFrom="paragraph">
              <wp:posOffset>574675</wp:posOffset>
            </wp:positionV>
            <wp:extent cx="694690" cy="421640"/>
            <wp:effectExtent l="0" t="0" r="0" b="0"/>
            <wp:wrapNone/>
            <wp:docPr id="68" name="Resim 4" descr="http://www.keyveni.com/i/TS_EN_ISO_14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www.keyveni.com/i/TS_EN_ISO_14001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9B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3317B831" wp14:editId="30020226">
            <wp:simplePos x="0" y="0"/>
            <wp:positionH relativeFrom="column">
              <wp:posOffset>4340225</wp:posOffset>
            </wp:positionH>
            <wp:positionV relativeFrom="paragraph">
              <wp:posOffset>123825</wp:posOffset>
            </wp:positionV>
            <wp:extent cx="1053465" cy="381000"/>
            <wp:effectExtent l="0" t="0" r="0" b="0"/>
            <wp:wrapNone/>
            <wp:docPr id="7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13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5819372E" wp14:editId="5A66D592">
            <wp:simplePos x="0" y="0"/>
            <wp:positionH relativeFrom="column">
              <wp:posOffset>6085840</wp:posOffset>
            </wp:positionH>
            <wp:positionV relativeFrom="paragraph">
              <wp:posOffset>114300</wp:posOffset>
            </wp:positionV>
            <wp:extent cx="933450" cy="933450"/>
            <wp:effectExtent l="0" t="0" r="0" b="0"/>
            <wp:wrapNone/>
            <wp:docPr id="61" name="Resim 1" descr="Açıklama: C:\Users\INNO\Desktop\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INNO\Desktop\tt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13"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361C3787" wp14:editId="738B08B0">
            <wp:simplePos x="0" y="0"/>
            <wp:positionH relativeFrom="column">
              <wp:posOffset>1914525</wp:posOffset>
            </wp:positionH>
            <wp:positionV relativeFrom="paragraph">
              <wp:posOffset>104775</wp:posOffset>
            </wp:positionV>
            <wp:extent cx="1628775" cy="966813"/>
            <wp:effectExtent l="0" t="0" r="0" b="5080"/>
            <wp:wrapNone/>
            <wp:docPr id="63" name="Resim 6" descr="teknokent logo tgb 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teknokent logo tgb l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9A0">
        <w:rPr>
          <w:noProof/>
          <w:lang w:eastAsia="tr-TR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37D92F31" wp14:editId="21F429F8">
                <wp:simplePos x="0" y="0"/>
                <wp:positionH relativeFrom="column">
                  <wp:posOffset>2114550</wp:posOffset>
                </wp:positionH>
                <wp:positionV relativeFrom="page">
                  <wp:posOffset>416560</wp:posOffset>
                </wp:positionV>
                <wp:extent cx="4229100" cy="457200"/>
                <wp:effectExtent l="0" t="0" r="0" b="2540"/>
                <wp:wrapNone/>
                <wp:docPr id="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0C87" w:rsidRDefault="001C0C87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48"/>
                                <w:szCs w:val="48"/>
                              </w:rPr>
                              <w:t>Bilgi Teknolojisi Çözümleri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06663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66.5pt;margin-top:32.8pt;width:333pt;height:36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1C0C87" w:rsidRDefault="001C0C87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E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48"/>
                          <w:szCs w:val="48"/>
                        </w:rPr>
                        <w:t>Bilgi Teknolojisi Çözümleri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149A0">
        <w:rPr>
          <w:noProof/>
          <w:lang w:eastAsia="tr-TR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2EFAC74B" wp14:editId="65BC4490">
                <wp:simplePos x="0" y="0"/>
                <wp:positionH relativeFrom="column">
                  <wp:posOffset>6090285</wp:posOffset>
                </wp:positionH>
                <wp:positionV relativeFrom="page">
                  <wp:posOffset>9132570</wp:posOffset>
                </wp:positionV>
                <wp:extent cx="1243330" cy="468630"/>
                <wp:effectExtent l="3810" t="0" r="635" b="0"/>
                <wp:wrapNone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0C87" w:rsidRDefault="001C0C87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E36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F7847C" id="Text Box 7" o:spid="_x0000_s1028" type="#_x0000_t202" style="position:absolute;margin-left:479.55pt;margin-top:719.1pt;width:97.9pt;height:36.9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" filled="f" fillcolor="#fffffe" stroked="f" strokecolor="#212120" insetpen="t">
                <v:textbox inset="2.88pt,2.88pt,2.88pt,2.88pt">
                  <w:txbxContent>
                    <w:p w:rsidR="001C0C87" w:rsidRDefault="001C0C87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E36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149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9F2A9F" wp14:editId="2F32D53A">
                <wp:simplePos x="0" y="0"/>
                <wp:positionH relativeFrom="column">
                  <wp:posOffset>0</wp:posOffset>
                </wp:positionH>
                <wp:positionV relativeFrom="page">
                  <wp:posOffset>1329055</wp:posOffset>
                </wp:positionV>
                <wp:extent cx="7306310" cy="675640"/>
                <wp:effectExtent l="9525" t="5080" r="8890" b="5080"/>
                <wp:wrapNone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675640"/>
                        </a:xfrm>
                        <a:custGeom>
                          <a:avLst/>
                          <a:gdLst>
                            <a:gd name="T0" fmla="*/ 0 w 2448"/>
                            <a:gd name="T1" fmla="*/ 225 h 225"/>
                            <a:gd name="T2" fmla="*/ 2448 w 2448"/>
                            <a:gd name="T3" fmla="*/ 9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25">
                              <a:moveTo>
                                <a:pt x="0" y="225"/>
                              </a:moveTo>
                              <a:cubicBezTo>
                                <a:pt x="937" y="0"/>
                                <a:pt x="1829" y="24"/>
                                <a:pt x="2448" y="9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4B6EA6" id="Freeform 25" o:spid="_x0000_s1026" style="position:absolute;margin-left:0;margin-top:104.65pt;width:575.3pt;height:5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" path="m,225c937,,1829,24,2448,93e" filled="f" fillcolor="#fffffe" strokecolor="#fffffe" strokeweight=".5pt">
                <v:stroke joinstyle="miter"/>
                <v:shadow color="#8c8682"/>
                <v:path arrowok="t" o:connecttype="custom" o:connectlocs="0,675640;7306310,279265" o:connectangles="0,0"/>
                <w10:wrap anchory="page"/>
              </v:shape>
            </w:pict>
          </mc:Fallback>
        </mc:AlternateContent>
      </w:r>
      <w:r w:rsidR="00D149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AE624" wp14:editId="24CBDC48">
                <wp:simplePos x="0" y="0"/>
                <wp:positionH relativeFrom="column">
                  <wp:posOffset>0</wp:posOffset>
                </wp:positionH>
                <wp:positionV relativeFrom="page">
                  <wp:posOffset>1271905</wp:posOffset>
                </wp:positionV>
                <wp:extent cx="7162800" cy="807720"/>
                <wp:effectExtent l="9525" t="5080" r="9525" b="635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807720"/>
                        </a:xfrm>
                        <a:custGeom>
                          <a:avLst/>
                          <a:gdLst>
                            <a:gd name="T0" fmla="*/ 0 w 2448"/>
                            <a:gd name="T1" fmla="*/ 269 h 269"/>
                            <a:gd name="T2" fmla="*/ 2448 w 2448"/>
                            <a:gd name="T3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69">
                              <a:moveTo>
                                <a:pt x="0" y="269"/>
                              </a:moveTo>
                              <a:cubicBezTo>
                                <a:pt x="927" y="9"/>
                                <a:pt x="1821" y="0"/>
                                <a:pt x="2448" y="4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2DC176" id="Freeform 26" o:spid="_x0000_s1026" style="position:absolute;margin-left:0;margin-top:100.15pt;width:564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" path="m,269c927,9,1821,,2448,47e" filled="f" fillcolor="#fffffe" strokecolor="#fffffe" strokeweight=".5pt">
                <v:stroke joinstyle="miter"/>
                <v:shadow color="#8c8682"/>
                <v:path arrowok="t" o:connecttype="custom" o:connectlocs="0,807720;7162800,141126" o:connectangles="0,0"/>
                <w10:wrap anchory="page"/>
              </v:shape>
            </w:pict>
          </mc:Fallback>
        </mc:AlternateContent>
      </w:r>
      <w:r w:rsidR="00D149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CE6A88" wp14:editId="78D9BBF8">
                <wp:simplePos x="0" y="0"/>
                <wp:positionH relativeFrom="column">
                  <wp:posOffset>0</wp:posOffset>
                </wp:positionH>
                <wp:positionV relativeFrom="page">
                  <wp:posOffset>1271905</wp:posOffset>
                </wp:positionV>
                <wp:extent cx="7162800" cy="738505"/>
                <wp:effectExtent l="9525" t="5080" r="9525" b="8890"/>
                <wp:wrapNone/>
                <wp:docPr id="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738505"/>
                        </a:xfrm>
                        <a:custGeom>
                          <a:avLst/>
                          <a:gdLst>
                            <a:gd name="T0" fmla="*/ 0 w 2448"/>
                            <a:gd name="T1" fmla="*/ 246 h 246"/>
                            <a:gd name="T2" fmla="*/ 2448 w 2448"/>
                            <a:gd name="T3" fmla="*/ 59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46">
                              <a:moveTo>
                                <a:pt x="0" y="246"/>
                              </a:moveTo>
                              <a:cubicBezTo>
                                <a:pt x="930" y="0"/>
                                <a:pt x="1822" y="3"/>
                                <a:pt x="2448" y="5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EC7CA3" id="Freeform 28" o:spid="_x0000_s1026" style="position:absolute;margin-left:0;margin-top:100.15pt;width:564pt;height:5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" path="m,246c930,,1822,3,2448,59e" filled="f" fillcolor="#fffffe" strokecolor="#fffffe" strokeweight=".5pt">
                <v:stroke joinstyle="miter"/>
                <v:shadow color="#8c8682"/>
                <v:path arrowok="t" o:connecttype="custom" o:connectlocs="0,738505;7162800,177121" o:connectangles="0,0"/>
                <w10:wrap anchory="page"/>
              </v:shape>
            </w:pict>
          </mc:Fallback>
        </mc:AlternateContent>
      </w:r>
      <w:r w:rsidR="00D149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0D0DC2" wp14:editId="13D59E46">
                <wp:simplePos x="0" y="0"/>
                <wp:positionH relativeFrom="column">
                  <wp:posOffset>0</wp:posOffset>
                </wp:positionH>
                <wp:positionV relativeFrom="page">
                  <wp:posOffset>1388745</wp:posOffset>
                </wp:positionV>
                <wp:extent cx="7162800" cy="744855"/>
                <wp:effectExtent l="9525" t="7620" r="9525" b="9525"/>
                <wp:wrapNone/>
                <wp:docPr id="2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744855"/>
                        </a:xfrm>
                        <a:custGeom>
                          <a:avLst/>
                          <a:gdLst>
                            <a:gd name="T0" fmla="*/ 0 w 2448"/>
                            <a:gd name="T1" fmla="*/ 248 h 248"/>
                            <a:gd name="T2" fmla="*/ 2448 w 2448"/>
                            <a:gd name="T3" fmla="*/ 55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48">
                              <a:moveTo>
                                <a:pt x="0" y="248"/>
                              </a:moveTo>
                              <a:cubicBezTo>
                                <a:pt x="929" y="0"/>
                                <a:pt x="1821" y="1"/>
                                <a:pt x="2448" y="5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30C759" id="Freeform 29" o:spid="_x0000_s1026" style="position:absolute;margin-left:0;margin-top:109.35pt;width:564pt;height:5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" path="m,248c929,,1821,1,2448,55e" filled="f" fillcolor="#fffffe" strokecolor="#efb32f" strokeweight=".5pt">
                <v:stroke joinstyle="miter"/>
                <v:shadow color="#8c8682"/>
                <v:path arrowok="t" o:connecttype="custom" o:connectlocs="0,744855;7162800,165190" o:connectangles="0,0"/>
                <w10:wrap anchory="page"/>
              </v:shape>
            </w:pict>
          </mc:Fallback>
        </mc:AlternateContent>
      </w:r>
      <w:r w:rsidR="00D149A0">
        <w:rPr>
          <w:noProof/>
          <w:lang w:eastAsia="tr-TR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0525B242" wp14:editId="123444C1">
                <wp:simplePos x="0" y="0"/>
                <wp:positionH relativeFrom="column">
                  <wp:posOffset>6172200</wp:posOffset>
                </wp:positionH>
                <wp:positionV relativeFrom="page">
                  <wp:posOffset>9358630</wp:posOffset>
                </wp:positionV>
                <wp:extent cx="852170" cy="290830"/>
                <wp:effectExtent l="0" t="0" r="0" b="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0C87" w:rsidRDefault="001C0C87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215274" id="Text Box 15" o:spid="_x0000_s1029" type="#_x0000_t202" style="position:absolute;margin-left:486pt;margin-top:736.9pt;width:67.1pt;height:22.9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" filled="f" fillcolor="#fffffe" stroked="f" strokecolor="#212120" insetpen="t">
                <v:textbox inset="2.88pt,2.88pt,2.88pt,2.88pt">
                  <w:txbxContent>
                    <w:p w:rsidR="001C0C87" w:rsidRDefault="001C0C87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149A0">
        <w:rPr>
          <w:noProof/>
          <w:lang w:eastAsia="tr-T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A3E4B1E" wp14:editId="42D4C824">
                <wp:simplePos x="0" y="0"/>
                <wp:positionH relativeFrom="column">
                  <wp:posOffset>6096000</wp:posOffset>
                </wp:positionH>
                <wp:positionV relativeFrom="page">
                  <wp:posOffset>8683625</wp:posOffset>
                </wp:positionV>
                <wp:extent cx="819150" cy="291465"/>
                <wp:effectExtent l="0" t="0" r="0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0C87" w:rsidRDefault="001C0C87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BE57A0" id="Text Box 39" o:spid="_x0000_s1030" type="#_x0000_t202" style="position:absolute;margin-left:480pt;margin-top:683.75pt;width:64.5pt;height:22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" filled="f" fillcolor="#fffffe" stroked="f" strokecolor="#212120" insetpen="t">
                <v:textbox inset="2.88pt,2.88pt,2.88pt,2.88pt">
                  <w:txbxContent>
                    <w:p w:rsidR="001C0C87" w:rsidRDefault="001C0C87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C0465D" w:rsidP="002F7D13">
      <w:r>
        <w:rPr>
          <w:noProof/>
          <w:lang w:eastAsia="tr-TR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9C79B59" wp14:editId="499F49D2">
                <wp:simplePos x="0" y="0"/>
                <wp:positionH relativeFrom="column">
                  <wp:posOffset>1724025</wp:posOffset>
                </wp:positionH>
                <wp:positionV relativeFrom="page">
                  <wp:posOffset>1676400</wp:posOffset>
                </wp:positionV>
                <wp:extent cx="5391785" cy="1028700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6285" w:rsidRPr="00003FBC" w:rsidRDefault="00930D9C" w:rsidP="00003FBC">
                            <w:pPr>
                              <w:pStyle w:val="KonuBal"/>
                              <w:jc w:val="center"/>
                              <w:rPr>
                                <w:rFonts w:ascii="Candara" w:hAnsi="Candar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003FBC">
                              <w:rPr>
                                <w:rFonts w:ascii="Candara" w:hAnsi="Candar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TÜBİTAK</w:t>
                            </w:r>
                            <w:r w:rsidR="00003FBC" w:rsidRPr="00003FBC">
                              <w:rPr>
                                <w:rFonts w:ascii="Candara" w:hAnsi="Candar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-TEY</w:t>
                            </w:r>
                            <w:r w:rsidR="00003FBC">
                              <w:rPr>
                                <w:rFonts w:ascii="Candara" w:hAnsi="Candar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DEB-</w:t>
                            </w:r>
                            <w:r w:rsidR="00C025EF" w:rsidRPr="00003FBC">
                              <w:rPr>
                                <w:rFonts w:ascii="Candara" w:hAnsi="Candara" w:cs="Helvetic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1511 ÖNCELİKLİ ALANLAR ARAŞTIRMA TEK</w:t>
                            </w:r>
                            <w:r w:rsidR="00C0465D">
                              <w:rPr>
                                <w:rFonts w:ascii="Candara" w:hAnsi="Candara" w:cs="Helvetic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NO</w:t>
                            </w:r>
                            <w:r w:rsidR="00C025EF" w:rsidRPr="00003FBC">
                              <w:rPr>
                                <w:rFonts w:ascii="Candara" w:hAnsi="Candara" w:cs="Helvetic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LOJİ GELİŞTİRME ve YENİLİK DESTEK PROGRAMI</w:t>
                            </w:r>
                            <w:r w:rsidR="00276285" w:rsidRPr="00003FBC">
                              <w:rPr>
                                <w:rFonts w:ascii="Candara" w:hAnsi="Candara" w:cs="Helvetic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 xml:space="preserve"> Ç</w:t>
                            </w:r>
                            <w:bookmarkStart w:id="0" w:name="_GoBack"/>
                            <w:bookmarkEnd w:id="0"/>
                            <w:r w:rsidR="00276285" w:rsidRPr="00003FBC">
                              <w:rPr>
                                <w:rFonts w:ascii="Candara" w:hAnsi="Candara" w:cs="Helvetica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ağrısı</w:t>
                            </w:r>
                          </w:p>
                          <w:p w:rsidR="00276285" w:rsidRPr="00003FBC" w:rsidRDefault="00276285" w:rsidP="0027628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C79B59" id="Text Box 5" o:spid="_x0000_s1031" type="#_x0000_t202" style="position:absolute;margin-left:135.75pt;margin-top:132pt;width:424.55pt;height:8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" filled="f" fillcolor="#fffffe" stroked="f" strokecolor="#212120" insetpen="t">
                <v:textbox inset="2.88pt,2.88pt,2.88pt,2.88pt">
                  <w:txbxContent>
                    <w:p w:rsidR="00276285" w:rsidRPr="00003FBC" w:rsidRDefault="00930D9C" w:rsidP="00003FBC">
                      <w:pPr>
                        <w:pStyle w:val="KonuBal"/>
                        <w:jc w:val="center"/>
                        <w:rPr>
                          <w:rFonts w:ascii="Candara" w:hAnsi="Candara"/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003FBC">
                        <w:rPr>
                          <w:rFonts w:ascii="Candara" w:hAnsi="Candara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TÜBİTAK</w:t>
                      </w:r>
                      <w:r w:rsidR="00003FBC" w:rsidRPr="00003FBC">
                        <w:rPr>
                          <w:rFonts w:ascii="Candara" w:hAnsi="Candara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-TEY</w:t>
                      </w:r>
                      <w:r w:rsidR="00003FBC">
                        <w:rPr>
                          <w:rFonts w:ascii="Candara" w:hAnsi="Candara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DEB-</w:t>
                      </w:r>
                      <w:r w:rsidR="00C025EF" w:rsidRPr="00003FBC">
                        <w:rPr>
                          <w:rFonts w:ascii="Candara" w:hAnsi="Candara" w:cs="Helvetica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1511 ÖNCELİKLİ ALANLAR ARAŞTIRMA TEK</w:t>
                      </w:r>
                      <w:r w:rsidR="00C0465D">
                        <w:rPr>
                          <w:rFonts w:ascii="Candara" w:hAnsi="Candara" w:cs="Helvetica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NO</w:t>
                      </w:r>
                      <w:r w:rsidR="00C025EF" w:rsidRPr="00003FBC">
                        <w:rPr>
                          <w:rFonts w:ascii="Candara" w:hAnsi="Candara" w:cs="Helvetica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LOJİ GELİŞTİRME ve YENİLİK DESTEK PROGRAMI</w:t>
                      </w:r>
                      <w:r w:rsidR="00276285" w:rsidRPr="00003FBC">
                        <w:rPr>
                          <w:rFonts w:ascii="Candara" w:hAnsi="Candara" w:cs="Helvetica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 xml:space="preserve"> Çağrısı</w:t>
                      </w:r>
                    </w:p>
                    <w:p w:rsidR="00276285" w:rsidRPr="00003FBC" w:rsidRDefault="00276285" w:rsidP="0027628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6642F">
        <w:rPr>
          <w:noProof/>
          <w:lang w:eastAsia="tr-TR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343C08DC" wp14:editId="7E2CBC61">
                <wp:simplePos x="0" y="0"/>
                <wp:positionH relativeFrom="column">
                  <wp:posOffset>-171450</wp:posOffset>
                </wp:positionH>
                <wp:positionV relativeFrom="page">
                  <wp:posOffset>1743075</wp:posOffset>
                </wp:positionV>
                <wp:extent cx="1800225" cy="8724900"/>
                <wp:effectExtent l="0" t="0" r="9525" b="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72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7495" w:rsidRPr="00807495" w:rsidRDefault="00807495" w:rsidP="00807495">
                            <w:pPr>
                              <w:ind w:left="-142"/>
                              <w:jc w:val="both"/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807495" w:rsidRPr="0061151B" w:rsidRDefault="00807495" w:rsidP="00807495">
                            <w:pPr>
                              <w:ind w:left="-142"/>
                              <w:jc w:val="both"/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1151B" w:rsidRPr="00271913" w:rsidRDefault="0061151B" w:rsidP="0061151B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7413F" w:rsidRDefault="00F7413F" w:rsidP="00646D9B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7413F" w:rsidRDefault="00F7413F" w:rsidP="00646D9B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06573" w:rsidRPr="003712B3" w:rsidRDefault="00B06573" w:rsidP="00B065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Öznur MERMER</w:t>
                            </w:r>
                          </w:p>
                          <w:p w:rsidR="00B06573" w:rsidRPr="003712B3" w:rsidRDefault="00B06573" w:rsidP="00B065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0 554 917 73 43</w:t>
                            </w:r>
                          </w:p>
                          <w:p w:rsidR="00B06573" w:rsidRPr="003712B3" w:rsidRDefault="00B06573" w:rsidP="00B065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omermer@selcuk.edu.tr</w:t>
                            </w:r>
                          </w:p>
                          <w:p w:rsidR="00B06573" w:rsidRPr="003712B3" w:rsidRDefault="00B06573" w:rsidP="00B065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Güvenç </w:t>
                            </w:r>
                            <w:proofErr w:type="spellStart"/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Tekneoğlu</w:t>
                            </w:r>
                            <w:proofErr w:type="spellEnd"/>
                          </w:p>
                          <w:p w:rsidR="00B06573" w:rsidRPr="003712B3" w:rsidRDefault="00B06573" w:rsidP="00B065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0 554 507 482 21 77</w:t>
                            </w:r>
                          </w:p>
                          <w:p w:rsidR="00B06573" w:rsidRDefault="00B06573" w:rsidP="00B065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guvenctekneoglu</w:t>
                            </w:r>
                            <w:proofErr w:type="spellEnd"/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@</w:t>
                            </w:r>
                          </w:p>
                          <w:p w:rsidR="00B06573" w:rsidRPr="003712B3" w:rsidRDefault="00B06573" w:rsidP="00B065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konyateknokent.com.tr</w:t>
                            </w:r>
                          </w:p>
                          <w:p w:rsidR="00B06573" w:rsidRPr="003712B3" w:rsidRDefault="00B06573" w:rsidP="00B065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Hasan YILDIRIM</w:t>
                            </w:r>
                          </w:p>
                          <w:p w:rsidR="00B06573" w:rsidRPr="003712B3" w:rsidRDefault="00B06573" w:rsidP="00B065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0 554 551 219 48 27</w:t>
                            </w:r>
                          </w:p>
                          <w:p w:rsidR="00B06573" w:rsidRDefault="00B06573" w:rsidP="00B065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hasanyildirim</w:t>
                            </w:r>
                            <w:proofErr w:type="spellEnd"/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@</w:t>
                            </w:r>
                          </w:p>
                          <w:p w:rsidR="00B06573" w:rsidRPr="003712B3" w:rsidRDefault="00B06573" w:rsidP="00B065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712B3"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konyateknokent.com.tr</w:t>
                            </w:r>
                          </w:p>
                          <w:p w:rsidR="00D87370" w:rsidRDefault="00D87370" w:rsidP="0061151B">
                            <w:pPr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F7413F" w:rsidRDefault="00F7413F" w:rsidP="0061151B">
                            <w:pPr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F7413F" w:rsidRDefault="00F7413F" w:rsidP="0061151B">
                            <w:pPr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F7413F" w:rsidRDefault="00F7413F" w:rsidP="0061151B">
                            <w:pPr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F7413F" w:rsidRDefault="00F7413F" w:rsidP="0061151B">
                            <w:pPr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D87370" w:rsidRPr="00680777" w:rsidRDefault="00D87370" w:rsidP="0061151B">
                            <w:pPr>
                              <w:rPr>
                                <w:rFonts w:ascii="Candara" w:hAnsi="Candara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61151B" w:rsidRPr="00A42378" w:rsidRDefault="0061151B" w:rsidP="008A654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2378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KONYA TEKNOKENT</w:t>
                            </w:r>
                          </w:p>
                          <w:p w:rsidR="0061151B" w:rsidRPr="00A42378" w:rsidRDefault="0061151B" w:rsidP="008A654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2378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SELÇUK TTO</w:t>
                            </w:r>
                          </w:p>
                          <w:p w:rsidR="0061151B" w:rsidRPr="00A42378" w:rsidRDefault="0061151B" w:rsidP="008A654E">
                            <w:pPr>
                              <w:pStyle w:val="Altbilgi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11242" w:rsidRDefault="0061151B" w:rsidP="00711242">
                            <w:pPr>
                              <w:pStyle w:val="Altbilgi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2378"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ADRES:</w:t>
                            </w:r>
                          </w:p>
                          <w:p w:rsidR="0061151B" w:rsidRPr="00244DBE" w:rsidRDefault="0061151B" w:rsidP="00711242">
                            <w:pPr>
                              <w:pStyle w:val="Altbilgi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244DBE"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  <w:t xml:space="preserve">Selçuk Üniversitesi Teknoloji Geliştirme </w:t>
                            </w:r>
                            <w:r w:rsidR="00244DBE" w:rsidRPr="00244DBE"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  <w:t>Bölgesi Safir</w:t>
                            </w:r>
                            <w:r w:rsidRPr="00244DBE"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  <w:t xml:space="preserve"> Panorama Blok Kat 1 No:A1/120 Ardıçlı </w:t>
                            </w:r>
                            <w:r w:rsidR="00ED07A0" w:rsidRPr="00244DBE"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  <w:t>Mah.</w:t>
                            </w:r>
                            <w:r w:rsidRPr="00244DBE"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244DBE"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  <w:t>Gürbulut</w:t>
                            </w:r>
                            <w:proofErr w:type="spellEnd"/>
                            <w:r w:rsidRPr="00244DBE"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  <w:t xml:space="preserve"> Sok No 67</w:t>
                            </w:r>
                          </w:p>
                          <w:p w:rsidR="00646D9B" w:rsidRPr="00244DBE" w:rsidRDefault="0061151B" w:rsidP="00711242">
                            <w:pPr>
                              <w:pStyle w:val="Altbilgi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244DBE"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  <w:t>Selçuklu 42003</w:t>
                            </w:r>
                          </w:p>
                          <w:p w:rsidR="00646D9B" w:rsidRPr="00244DBE" w:rsidRDefault="0061151B" w:rsidP="00711242">
                            <w:pPr>
                              <w:pStyle w:val="Altbilgi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244DBE"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  <w:t xml:space="preserve"> Konya, TURKİYE </w:t>
                            </w:r>
                          </w:p>
                          <w:p w:rsidR="0061151B" w:rsidRPr="00244DBE" w:rsidRDefault="0061151B" w:rsidP="00711242">
                            <w:pPr>
                              <w:pStyle w:val="Altbilgi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244DBE"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  <w:t>Tel: +90 (332) 262 02 02</w:t>
                            </w:r>
                          </w:p>
                          <w:p w:rsidR="0061151B" w:rsidRPr="00244DBE" w:rsidRDefault="0061151B" w:rsidP="00711242">
                            <w:pPr>
                              <w:pStyle w:val="Altbilgi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244DBE"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</w:rPr>
                              <w:t>Faks: +90 (332) 262 02 04</w:t>
                            </w:r>
                          </w:p>
                          <w:p w:rsidR="00646D9B" w:rsidRDefault="00646D9B" w:rsidP="00711242">
                            <w:pPr>
                              <w:pStyle w:val="Altbilgi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</w:rPr>
                            </w:pPr>
                          </w:p>
                          <w:p w:rsidR="0061151B" w:rsidRPr="00A42378" w:rsidRDefault="0061151B" w:rsidP="00711242">
                            <w:pPr>
                              <w:pStyle w:val="Altbilgi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71913">
                              <w:rPr>
                                <w:rFonts w:ascii="Candara" w:hAnsi="Candara"/>
                                <w:b/>
                                <w:color w:val="FFFFFF" w:themeColor="background1"/>
                              </w:rPr>
                              <w:t xml:space="preserve">URL: </w:t>
                            </w:r>
                            <w:hyperlink r:id="rId15" w:history="1">
                              <w:r w:rsidRPr="00A42378">
                                <w:rPr>
                                  <w:rStyle w:val="Kpr"/>
                                  <w:rFonts w:ascii="Candara" w:hAnsi="Candar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http://www.konyateknokent.</w:t>
                              </w:r>
                              <w:r w:rsidR="00D06AAC">
                                <w:rPr>
                                  <w:rStyle w:val="Kpr"/>
                                  <w:rFonts w:ascii="Candara" w:hAnsi="Candar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42378">
                                <w:rPr>
                                  <w:rStyle w:val="Kpr"/>
                                  <w:rFonts w:ascii="Candara" w:hAnsi="Candar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com.tr</w:t>
                              </w:r>
                            </w:hyperlink>
                          </w:p>
                          <w:p w:rsidR="0061151B" w:rsidRPr="00A42378" w:rsidRDefault="0061151B" w:rsidP="00711242">
                            <w:pPr>
                              <w:pStyle w:val="Altbilgi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42378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E-posta: </w:t>
                            </w:r>
                            <w:hyperlink r:id="rId16" w:history="1">
                              <w:r w:rsidRPr="00A42378">
                                <w:rPr>
                                  <w:rStyle w:val="Kpr"/>
                                  <w:rFonts w:ascii="Candara" w:hAnsi="Candar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info@konyateknokent.com.tr</w:t>
                              </w:r>
                            </w:hyperlink>
                          </w:p>
                          <w:p w:rsidR="0061151B" w:rsidRPr="00A42378" w:rsidRDefault="0061151B" w:rsidP="00711242">
                            <w:pPr>
                              <w:pStyle w:val="Altbilgi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61151B" w:rsidRPr="0061151B" w:rsidRDefault="0061151B" w:rsidP="0061151B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1151B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1151B" w:rsidRPr="0061151B" w:rsidRDefault="0061151B" w:rsidP="0061151B">
                            <w:pPr>
                              <w:widowControl w:val="0"/>
                              <w:spacing w:line="280" w:lineRule="exact"/>
                              <w:rPr>
                                <w:rFonts w:ascii="Candara" w:hAnsi="Candara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C0C87" w:rsidRDefault="001C0C87" w:rsidP="0061151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3C08DC" id="Text Box 18" o:spid="_x0000_s1032" type="#_x0000_t202" style="position:absolute;margin-left:-13.5pt;margin-top:137.25pt;width:141.75pt;height:687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807495" w:rsidRPr="00807495" w:rsidRDefault="00807495" w:rsidP="00807495">
                      <w:pPr>
                        <w:ind w:left="-142"/>
                        <w:jc w:val="both"/>
                        <w:rPr>
                          <w:rFonts w:ascii="Candara" w:hAnsi="Candara" w:cs="Arial"/>
                          <w:b/>
                          <w:color w:val="FFFFFF" w:themeColor="background1"/>
                        </w:rPr>
                      </w:pPr>
                    </w:p>
                    <w:p w:rsidR="00807495" w:rsidRPr="0061151B" w:rsidRDefault="00807495" w:rsidP="00807495">
                      <w:pPr>
                        <w:ind w:left="-142"/>
                        <w:jc w:val="both"/>
                        <w:rPr>
                          <w:rFonts w:ascii="Candara" w:hAnsi="Candara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1151B" w:rsidRPr="00271913" w:rsidRDefault="0061151B" w:rsidP="0061151B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7413F" w:rsidRDefault="00F7413F" w:rsidP="00646D9B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7413F" w:rsidRDefault="00F7413F" w:rsidP="00646D9B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06573" w:rsidRPr="003712B3" w:rsidRDefault="00B06573" w:rsidP="00B06573">
                      <w:pPr>
                        <w:jc w:val="center"/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bookmarkEnd w:id="1"/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Öznur MERMER</w:t>
                      </w:r>
                    </w:p>
                    <w:p w:rsidR="00B06573" w:rsidRPr="003712B3" w:rsidRDefault="00B06573" w:rsidP="00B06573">
                      <w:pPr>
                        <w:jc w:val="center"/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0 554 917 73 43</w:t>
                      </w:r>
                    </w:p>
                    <w:p w:rsidR="00B06573" w:rsidRPr="003712B3" w:rsidRDefault="00B06573" w:rsidP="00B06573">
                      <w:pPr>
                        <w:jc w:val="center"/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omermer@selcuk.edu.tr</w:t>
                      </w:r>
                    </w:p>
                    <w:p w:rsidR="00B06573" w:rsidRPr="003712B3" w:rsidRDefault="00B06573" w:rsidP="00B06573">
                      <w:pPr>
                        <w:jc w:val="center"/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Güvenç </w:t>
                      </w:r>
                      <w:proofErr w:type="spellStart"/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Tekneoğlu</w:t>
                      </w:r>
                      <w:proofErr w:type="spellEnd"/>
                    </w:p>
                    <w:p w:rsidR="00B06573" w:rsidRPr="003712B3" w:rsidRDefault="00B06573" w:rsidP="00B06573">
                      <w:pPr>
                        <w:jc w:val="center"/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0 554 507 482 21 77</w:t>
                      </w:r>
                    </w:p>
                    <w:p w:rsidR="00B06573" w:rsidRDefault="00B06573" w:rsidP="00B06573">
                      <w:pPr>
                        <w:jc w:val="center"/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guvenctekneoglu</w:t>
                      </w:r>
                      <w:proofErr w:type="spellEnd"/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@</w:t>
                      </w:r>
                    </w:p>
                    <w:p w:rsidR="00B06573" w:rsidRPr="003712B3" w:rsidRDefault="00B06573" w:rsidP="00B06573">
                      <w:pPr>
                        <w:jc w:val="center"/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konyateknokent.com.tr</w:t>
                      </w:r>
                    </w:p>
                    <w:p w:rsidR="00B06573" w:rsidRPr="003712B3" w:rsidRDefault="00B06573" w:rsidP="00B06573">
                      <w:pPr>
                        <w:jc w:val="center"/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Hasan YILDIRIM</w:t>
                      </w:r>
                    </w:p>
                    <w:p w:rsidR="00B06573" w:rsidRPr="003712B3" w:rsidRDefault="00B06573" w:rsidP="00B06573">
                      <w:pPr>
                        <w:jc w:val="center"/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0 554 551 219 48 27</w:t>
                      </w:r>
                    </w:p>
                    <w:p w:rsidR="00B06573" w:rsidRDefault="00B06573" w:rsidP="00B06573">
                      <w:pPr>
                        <w:jc w:val="center"/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hasanyildirim</w:t>
                      </w:r>
                      <w:proofErr w:type="spellEnd"/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@</w:t>
                      </w:r>
                    </w:p>
                    <w:p w:rsidR="00B06573" w:rsidRPr="003712B3" w:rsidRDefault="00B06573" w:rsidP="00B06573">
                      <w:pPr>
                        <w:jc w:val="center"/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712B3"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konyateknokent.com.tr</w:t>
                      </w:r>
                    </w:p>
                    <w:p w:rsidR="00D87370" w:rsidRDefault="00D87370" w:rsidP="0061151B">
                      <w:pPr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:rsidR="00F7413F" w:rsidRDefault="00F7413F" w:rsidP="0061151B">
                      <w:pPr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:rsidR="00F7413F" w:rsidRDefault="00F7413F" w:rsidP="0061151B">
                      <w:pPr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:rsidR="00F7413F" w:rsidRDefault="00F7413F" w:rsidP="0061151B">
                      <w:pPr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:rsidR="00F7413F" w:rsidRDefault="00F7413F" w:rsidP="0061151B">
                      <w:pPr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:rsidR="00D87370" w:rsidRPr="00680777" w:rsidRDefault="00D87370" w:rsidP="0061151B">
                      <w:pPr>
                        <w:rPr>
                          <w:rFonts w:ascii="Candara" w:hAnsi="Candara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:rsidR="0061151B" w:rsidRPr="00A42378" w:rsidRDefault="0061151B" w:rsidP="008A654E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A42378"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</w:rPr>
                        <w:t>KONYA TEKNOKENT</w:t>
                      </w:r>
                    </w:p>
                    <w:p w:rsidR="0061151B" w:rsidRPr="00A42378" w:rsidRDefault="0061151B" w:rsidP="008A654E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A42378"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</w:rPr>
                        <w:t>SELÇUK TTO</w:t>
                      </w:r>
                    </w:p>
                    <w:p w:rsidR="0061151B" w:rsidRPr="00A42378" w:rsidRDefault="0061151B" w:rsidP="008A654E">
                      <w:pPr>
                        <w:pStyle w:val="Altbilgi"/>
                        <w:jc w:val="center"/>
                        <w:rPr>
                          <w:rFonts w:ascii="Candara" w:hAnsi="Candara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11242" w:rsidRDefault="0061151B" w:rsidP="00711242">
                      <w:pPr>
                        <w:pStyle w:val="Altbilgi"/>
                        <w:jc w:val="center"/>
                        <w:rPr>
                          <w:rFonts w:ascii="Candara" w:hAnsi="Candara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A42378">
                        <w:rPr>
                          <w:rFonts w:ascii="Candara" w:hAnsi="Candara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ADRES:</w:t>
                      </w:r>
                    </w:p>
                    <w:p w:rsidR="0061151B" w:rsidRPr="00244DBE" w:rsidRDefault="0061151B" w:rsidP="00711242">
                      <w:pPr>
                        <w:pStyle w:val="Altbilgi"/>
                        <w:jc w:val="center"/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</w:pPr>
                      <w:r w:rsidRPr="00244DBE"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  <w:t xml:space="preserve">Selçuk Üniversitesi Teknoloji Geliştirme </w:t>
                      </w:r>
                      <w:r w:rsidR="00244DBE" w:rsidRPr="00244DBE"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  <w:t>Bölgesi Safir</w:t>
                      </w:r>
                      <w:r w:rsidRPr="00244DBE"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  <w:t xml:space="preserve"> Panorama Blok Kat 1 No:A1/120 Ardıçlı </w:t>
                      </w:r>
                      <w:r w:rsidR="00ED07A0" w:rsidRPr="00244DBE"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  <w:t>Mah.</w:t>
                      </w:r>
                      <w:r w:rsidRPr="00244DBE"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244DBE"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  <w:t>Gürbulut</w:t>
                      </w:r>
                      <w:proofErr w:type="spellEnd"/>
                      <w:r w:rsidRPr="00244DBE"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  <w:t xml:space="preserve"> Sok No 67</w:t>
                      </w:r>
                    </w:p>
                    <w:p w:rsidR="00646D9B" w:rsidRPr="00244DBE" w:rsidRDefault="0061151B" w:rsidP="00711242">
                      <w:pPr>
                        <w:pStyle w:val="Altbilgi"/>
                        <w:jc w:val="center"/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</w:pPr>
                      <w:r w:rsidRPr="00244DBE"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  <w:t>Selçuklu 42003</w:t>
                      </w:r>
                    </w:p>
                    <w:p w:rsidR="00646D9B" w:rsidRPr="00244DBE" w:rsidRDefault="0061151B" w:rsidP="00711242">
                      <w:pPr>
                        <w:pStyle w:val="Altbilgi"/>
                        <w:jc w:val="center"/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</w:pPr>
                      <w:r w:rsidRPr="00244DBE"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  <w:t xml:space="preserve"> Konya, TURKİYE </w:t>
                      </w:r>
                    </w:p>
                    <w:p w:rsidR="0061151B" w:rsidRPr="00244DBE" w:rsidRDefault="0061151B" w:rsidP="00711242">
                      <w:pPr>
                        <w:pStyle w:val="Altbilgi"/>
                        <w:jc w:val="center"/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</w:pPr>
                      <w:r w:rsidRPr="00244DBE"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  <w:t>Tel: +90 (332) 262 02 02</w:t>
                      </w:r>
                    </w:p>
                    <w:p w:rsidR="0061151B" w:rsidRPr="00244DBE" w:rsidRDefault="0061151B" w:rsidP="00711242">
                      <w:pPr>
                        <w:pStyle w:val="Altbilgi"/>
                        <w:jc w:val="center"/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</w:pPr>
                      <w:r w:rsidRPr="00244DBE">
                        <w:rPr>
                          <w:rFonts w:ascii="Candara" w:hAnsi="Candara"/>
                          <w:b/>
                          <w:i/>
                          <w:color w:val="FFFFFF" w:themeColor="background1"/>
                        </w:rPr>
                        <w:t>Faks: +90 (332) 262 02 04</w:t>
                      </w:r>
                    </w:p>
                    <w:p w:rsidR="00646D9B" w:rsidRDefault="00646D9B" w:rsidP="00711242">
                      <w:pPr>
                        <w:pStyle w:val="Altbilgi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</w:rPr>
                      </w:pPr>
                    </w:p>
                    <w:p w:rsidR="0061151B" w:rsidRPr="00A42378" w:rsidRDefault="0061151B" w:rsidP="00711242">
                      <w:pPr>
                        <w:pStyle w:val="Altbilgi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71913">
                        <w:rPr>
                          <w:rFonts w:ascii="Candara" w:hAnsi="Candara"/>
                          <w:b/>
                          <w:color w:val="FFFFFF" w:themeColor="background1"/>
                        </w:rPr>
                        <w:t xml:space="preserve">URL: </w:t>
                      </w:r>
                      <w:hyperlink r:id="rId17" w:history="1">
                        <w:r w:rsidRPr="00A42378">
                          <w:rPr>
                            <w:rStyle w:val="Kpr"/>
                            <w:rFonts w:ascii="Candara" w:hAnsi="Candar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http://www.konyateknokent.</w:t>
                        </w:r>
                        <w:r w:rsidR="00D06AAC">
                          <w:rPr>
                            <w:rStyle w:val="Kpr"/>
                            <w:rFonts w:ascii="Candara" w:hAnsi="Candar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A42378">
                          <w:rPr>
                            <w:rStyle w:val="Kpr"/>
                            <w:rFonts w:ascii="Candara" w:hAnsi="Candar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com.tr</w:t>
                        </w:r>
                      </w:hyperlink>
                    </w:p>
                    <w:p w:rsidR="0061151B" w:rsidRPr="00A42378" w:rsidRDefault="0061151B" w:rsidP="00711242">
                      <w:pPr>
                        <w:pStyle w:val="Altbilgi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42378">
                        <w:rPr>
                          <w:rFonts w:ascii="Candara" w:hAnsi="Candar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E-posta: </w:t>
                      </w:r>
                      <w:hyperlink r:id="rId18" w:history="1">
                        <w:r w:rsidRPr="00A42378">
                          <w:rPr>
                            <w:rStyle w:val="Kpr"/>
                            <w:rFonts w:ascii="Candara" w:hAnsi="Candar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info@konyateknokent.com.tr</w:t>
                        </w:r>
                      </w:hyperlink>
                    </w:p>
                    <w:p w:rsidR="0061151B" w:rsidRPr="00A42378" w:rsidRDefault="0061151B" w:rsidP="00711242">
                      <w:pPr>
                        <w:pStyle w:val="Altbilgi"/>
                        <w:jc w:val="center"/>
                        <w:rPr>
                          <w:rFonts w:ascii="Candara" w:hAnsi="Candara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61151B" w:rsidRPr="0061151B" w:rsidRDefault="0061151B" w:rsidP="0061151B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1151B"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1151B" w:rsidRPr="0061151B" w:rsidRDefault="0061151B" w:rsidP="0061151B">
                      <w:pPr>
                        <w:widowControl w:val="0"/>
                        <w:spacing w:line="280" w:lineRule="exact"/>
                        <w:rPr>
                          <w:rFonts w:ascii="Candara" w:hAnsi="Candara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C0C87" w:rsidRDefault="001C0C87" w:rsidP="0061151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D87370" w:rsidP="002F7D13">
      <w:r>
        <w:rPr>
          <w:noProof/>
          <w:lang w:eastAsia="tr-T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9096369" wp14:editId="5837A436">
                <wp:simplePos x="0" y="0"/>
                <wp:positionH relativeFrom="column">
                  <wp:posOffset>1847850</wp:posOffset>
                </wp:positionH>
                <wp:positionV relativeFrom="margin">
                  <wp:posOffset>2638425</wp:posOffset>
                </wp:positionV>
                <wp:extent cx="5381625" cy="7658100"/>
                <wp:effectExtent l="0" t="0" r="9525" b="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765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0D9C" w:rsidRPr="005E7074" w:rsidRDefault="00930D9C" w:rsidP="00930D9C">
                            <w:pPr>
                              <w:rPr>
                                <w:rFonts w:ascii="Candara" w:hAnsi="Candar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5E7074">
                              <w:rPr>
                                <w:rFonts w:ascii="Candara" w:hAnsi="Candar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ÇAĞRININ A</w:t>
                            </w:r>
                            <w:r w:rsidR="00276285" w:rsidRPr="005E7074">
                              <w:rPr>
                                <w:rFonts w:ascii="Candara" w:hAnsi="Candar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MACI VE HEDEFLERİ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2"/>
                            </w:tblGrid>
                            <w:tr w:rsidR="00930D9C" w:rsidTr="00F12660">
                              <w:trPr>
                                <w:trHeight w:val="4135"/>
                              </w:trPr>
                              <w:tc>
                                <w:tcPr>
                                  <w:tcW w:w="8182" w:type="dxa"/>
                                  <w:shd w:val="clear" w:color="auto" w:fill="548DD4" w:themeFill="text2" w:themeFillTint="99"/>
                                </w:tcPr>
                                <w:p w:rsidR="00003FBC" w:rsidRPr="00003FBC" w:rsidRDefault="00003FBC" w:rsidP="00003FBC">
                                  <w:pPr>
                                    <w:textAlignment w:val="baseline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1511 - TÜBİTAK Öncelikli Alanlar Araştırma Teknoloji Geliştirme ve Yenilik Projeleri Destekleme Programı; ülkemiz öncelikli alanlarında hedef ve ihtiyaç odaklı, izlenebilir sonuçları olan projelerin desteklenmesi amaçlanmaktadır. Program kapsamında sağlanacak desteklerle,</w:t>
                                  </w:r>
                                </w:p>
                                <w:p w:rsidR="00003FBC" w:rsidRDefault="00EC2504" w:rsidP="00003FBC">
                                  <w:pPr>
                                    <w:pStyle w:val="ListeParagraf"/>
                                    <w:numPr>
                                      <w:ilvl w:val="0"/>
                                      <w:numId w:val="28"/>
                                    </w:numPr>
                                    <w:textAlignment w:val="baseline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Teknolojik</w:t>
                                  </w:r>
                                  <w:r w:rsidR="00003FBC" w:rsidRP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yeterlilik ve bilgi birikiminin artırılması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:rsidR="00003FBC" w:rsidRDefault="00EC2504" w:rsidP="00003FBC">
                                  <w:pPr>
                                    <w:pStyle w:val="ListeParagraf"/>
                                    <w:numPr>
                                      <w:ilvl w:val="0"/>
                                      <w:numId w:val="28"/>
                                    </w:numPr>
                                    <w:textAlignment w:val="baseline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Mevcut</w:t>
                                  </w:r>
                                  <w:r w:rsidR="00003FBC" w:rsidRP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yeteneklerin farklı alanlarda da değerlendirilmesi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:rsidR="00003FBC" w:rsidRDefault="00EC2504" w:rsidP="00003FBC">
                                  <w:pPr>
                                    <w:pStyle w:val="ListeParagraf"/>
                                    <w:numPr>
                                      <w:ilvl w:val="0"/>
                                      <w:numId w:val="28"/>
                                    </w:numPr>
                                    <w:textAlignment w:val="baseline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Özgün</w:t>
                                  </w:r>
                                  <w:r w:rsidR="00003FBC" w:rsidRP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teknolojilerin geliştirilmesi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:rsidR="00003FBC" w:rsidRPr="00003FBC" w:rsidRDefault="00EC2504" w:rsidP="009E27A0">
                                  <w:pPr>
                                    <w:pStyle w:val="ListeParagraf"/>
                                    <w:numPr>
                                      <w:ilvl w:val="0"/>
                                      <w:numId w:val="28"/>
                                    </w:numPr>
                                    <w:textAlignment w:val="baseline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Teknolojik</w:t>
                                  </w:r>
                                  <w:r w:rsidR="00003FBC" w:rsidRP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gelişimde ivme kazanılması</w:t>
                                  </w:r>
                                  <w:r w:rsid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03FBC" w:rsidRP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hedeflenmektedir.</w:t>
                                  </w:r>
                                </w:p>
                                <w:p w:rsidR="00930D9C" w:rsidRPr="00003FBC" w:rsidRDefault="00003FBC" w:rsidP="00003FBC">
                                  <w:pPr>
                                    <w:textAlignment w:val="baseline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1511 programı, ülke ihtiyaçlarının belirlenerek teknolojik açıdan kuruluşların yönlendirilmesi, kapasitenin yeterli olmadığı alanlarda proje destekleri ile kapasite oluşumunu tetiklemesi, kısa ve orta vadede yapılacak proje </w:t>
                                  </w:r>
                                  <w:proofErr w:type="gramStart"/>
                                  <w:r w:rsidRP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bazlı</w:t>
                                  </w:r>
                                  <w:proofErr w:type="gramEnd"/>
                                  <w:r w:rsidRPr="00003FBC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desteklerle uzun vadede sürdürülebilir teknolojik gelişimi sağlanması oldukça önemli görülmektedir.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W w:w="9955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55"/>
                            </w:tblGrid>
                            <w:tr w:rsidR="004D2B8A" w:rsidTr="004D2B8A">
                              <w:trPr>
                                <w:trHeight w:val="159"/>
                              </w:trPr>
                              <w:tc>
                                <w:tcPr>
                                  <w:tcW w:w="9955" w:type="dxa"/>
                                </w:tcPr>
                                <w:p w:rsidR="00F12660" w:rsidRDefault="005E7074" w:rsidP="004D2B8A">
                                  <w:pPr>
                                    <w:pStyle w:val="Default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  <w:p w:rsidR="005E7074" w:rsidRPr="00F7413F" w:rsidRDefault="005E7074" w:rsidP="004D2B8A">
                                  <w:pPr>
                                    <w:pStyle w:val="Default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F7413F">
                                    <w:rPr>
                                      <w:rFonts w:ascii="Candara" w:hAnsi="Candara"/>
                                      <w:b/>
                                      <w:bCs/>
                                      <w:color w:val="365F91" w:themeColor="accent1" w:themeShade="BF"/>
                                      <w:sz w:val="36"/>
                                      <w:szCs w:val="36"/>
                                    </w:rPr>
                                    <w:t>KİMLER BAŞVURABİLİR?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TabloKlavuzu"/>
                              <w:tblW w:w="83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79"/>
                            </w:tblGrid>
                            <w:tr w:rsidR="0022683B" w:rsidRPr="00F12660" w:rsidTr="0022683B">
                              <w:trPr>
                                <w:trHeight w:val="496"/>
                              </w:trPr>
                              <w:tc>
                                <w:tcPr>
                                  <w:tcW w:w="8379" w:type="dxa"/>
                                  <w:shd w:val="clear" w:color="auto" w:fill="548DD4" w:themeFill="text2" w:themeFillTint="99"/>
                                </w:tcPr>
                                <w:p w:rsidR="0022683B" w:rsidRDefault="0022683B" w:rsidP="005C74E1">
                                  <w:pPr>
                                    <w:jc w:val="both"/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12660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Öncelikli Alanlar Ar-Ge Projeleri Destekleme Programı Uygulama Esaslarında belirtilen şartları sağlayan, firma düzeyinde katma değer oluşturan Türkiye’de yerleşik tüm sermaye şirketleri proje başvurusunda bulunabilir.</w:t>
                                  </w:r>
                                  <w:r w:rsidR="00F65304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65304" w:rsidRDefault="00F65304" w:rsidP="00695B1E">
                            <w:pPr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:rsidR="00F65304" w:rsidRDefault="005C74E1" w:rsidP="00695B1E">
                            <w:pPr>
                              <w:jc w:val="both"/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BAŞVURU DETAYLARI</w:t>
                            </w:r>
                          </w:p>
                          <w:tbl>
                            <w:tblPr>
                              <w:tblStyle w:val="TabloKlavuzu"/>
                              <w:tblW w:w="83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79"/>
                            </w:tblGrid>
                            <w:tr w:rsidR="00F65304" w:rsidRPr="00F12660" w:rsidTr="0000620A">
                              <w:trPr>
                                <w:trHeight w:val="496"/>
                              </w:trPr>
                              <w:tc>
                                <w:tcPr>
                                  <w:tcW w:w="8379" w:type="dxa"/>
                                  <w:shd w:val="clear" w:color="auto" w:fill="548DD4" w:themeFill="text2" w:themeFillTint="99"/>
                                </w:tcPr>
                                <w:p w:rsidR="0029086E" w:rsidRDefault="005C74E1" w:rsidP="00EC2504">
                                  <w:pPr>
                                    <w:jc w:val="both"/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02.04.2014 tarihinde y</w:t>
                                  </w:r>
                                  <w:r w:rsidR="00F65304"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ayınlanan </w:t>
                                  </w:r>
                                  <w:r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Makine İmalat, Enerji ve Gıda Öncelikli Alanlarında</w:t>
                                  </w:r>
                                  <w:r w:rsidR="0029086E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ki</w:t>
                                  </w:r>
                                  <w:r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12 yeni çağrı</w:t>
                                  </w:r>
                                  <w:r w:rsidR="0029086E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nın</w:t>
                                  </w:r>
                                  <w:r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tamamı için</w:t>
                                  </w:r>
                                  <w:r w:rsidR="00F65304"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proje başvuruları </w:t>
                                  </w:r>
                                  <w:r w:rsidR="00F65304" w:rsidRPr="0029086E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6 Mayıs 2014</w:t>
                                  </w:r>
                                  <w:r w:rsidR="00F65304"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’te alınmaya başlanacaktır. </w:t>
                                  </w:r>
                                </w:p>
                                <w:p w:rsidR="0029086E" w:rsidRDefault="00F65304" w:rsidP="00EC2504">
                                  <w:pPr>
                                    <w:jc w:val="both"/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Kuruluşlar proje başvurularını eteydeb.tubitak.gov.tr adresinden gerçekleştirebilirler. </w:t>
                                  </w:r>
                                </w:p>
                                <w:p w:rsidR="00F65304" w:rsidRDefault="00F65304" w:rsidP="0029086E">
                                  <w:pPr>
                                    <w:jc w:val="both"/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TÜBİTAK-TEYDEB projelerinde proje sunulabilmesi</w:t>
                                  </w:r>
                                  <w:r w:rsid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için proje gönderimi öncesinde </w:t>
                                  </w:r>
                                  <w:r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ön</w:t>
                                  </w:r>
                                  <w:r w:rsidR="00EC2504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kayıt</w:t>
                                  </w:r>
                                  <w:r w:rsidR="00EC2504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EC2504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yetkilendirme işlemi yapmaları gerekmektedir.  Bu işlem için son tarih </w:t>
                                  </w:r>
                                  <w:r w:rsidRPr="0029086E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1 Ağustos 2014</w:t>
                                  </w:r>
                                  <w:r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’tür.</w:t>
                                  </w:r>
                                  <w:r w:rsid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12660" w:rsidRPr="00F12660" w:rsidRDefault="00F12660" w:rsidP="00695B1E">
                            <w:pPr>
                              <w:jc w:val="both"/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83192" w:rsidRPr="002F7D13" w:rsidRDefault="00F83192" w:rsidP="00695B1E">
                            <w:pPr>
                              <w:jc w:val="both"/>
                              <w:rPr>
                                <w:rFonts w:ascii="Candara" w:hAnsi="Candara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oKlavuzu"/>
                              <w:tblW w:w="837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79"/>
                            </w:tblGrid>
                            <w:tr w:rsidR="0029086E" w:rsidRPr="00F12660" w:rsidTr="0029086E">
                              <w:trPr>
                                <w:trHeight w:val="496"/>
                              </w:trPr>
                              <w:tc>
                                <w:tcPr>
                                  <w:tcW w:w="8379" w:type="dxa"/>
                                  <w:shd w:val="clear" w:color="auto" w:fill="548DD4" w:themeFill="text2" w:themeFillTint="99"/>
                                </w:tcPr>
                                <w:p w:rsidR="0029086E" w:rsidRDefault="0029086E" w:rsidP="0029086E">
                                  <w:pPr>
                                    <w:jc w:val="both"/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Başvurular için son tarih </w:t>
                                  </w:r>
                                  <w:r w:rsidRPr="0029086E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8 Ağustos 2014</w:t>
                                  </w:r>
                                  <w:r w:rsidRPr="005C74E1"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’dür. </w:t>
                                  </w:r>
                                </w:p>
                                <w:p w:rsidR="0029086E" w:rsidRDefault="0029086E" w:rsidP="0029086E">
                                  <w:pPr>
                                    <w:jc w:val="both"/>
                                    <w:rPr>
                                      <w:rFonts w:ascii="Candara" w:hAnsi="Candara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3192" w:rsidRDefault="00F83192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3" type="#_x0000_t202" style="position:absolute;margin-left:145.5pt;margin-top:207.75pt;width:423.75pt;height:60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930D9C" w:rsidRPr="005E7074" w:rsidRDefault="00930D9C" w:rsidP="00930D9C">
                      <w:pPr>
                        <w:rPr>
                          <w:rFonts w:ascii="Candara" w:hAnsi="Candara"/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5E7074">
                        <w:rPr>
                          <w:rFonts w:ascii="Candara" w:hAnsi="Candar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ÇAĞRININ A</w:t>
                      </w:r>
                      <w:r w:rsidR="00276285" w:rsidRPr="005E7074">
                        <w:rPr>
                          <w:rFonts w:ascii="Candara" w:hAnsi="Candar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MACI VE HEDEFLERİ</w:t>
                      </w:r>
                    </w:p>
                    <w:tbl>
                      <w:tblPr>
                        <w:tblStyle w:val="TabloKlavuzu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2"/>
                      </w:tblGrid>
                      <w:tr w:rsidR="00930D9C" w:rsidTr="00F12660">
                        <w:trPr>
                          <w:trHeight w:val="4135"/>
                        </w:trPr>
                        <w:tc>
                          <w:tcPr>
                            <w:tcW w:w="8182" w:type="dxa"/>
                            <w:shd w:val="clear" w:color="auto" w:fill="548DD4" w:themeFill="text2" w:themeFillTint="99"/>
                          </w:tcPr>
                          <w:p w:rsidR="00003FBC" w:rsidRPr="00003FBC" w:rsidRDefault="00003FBC" w:rsidP="00003FBC">
                            <w:pPr>
                              <w:textAlignment w:val="baseline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1511 - TÜBİTAK Öncelikli Alanlar Araştırma Teknoloji Geliştirme ve Yenilik Projeleri Destekleme Programı; ülkemiz öncelikli alanlarında hedef ve ihtiyaç odaklı, izlenebilir sonuçları olan projelerin desteklenmesi amaçlanmaktadır. Program kapsamında sağlanacak desteklerle,</w:t>
                            </w:r>
                          </w:p>
                          <w:p w:rsidR="00003FBC" w:rsidRDefault="00EC2504" w:rsidP="00003FBC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textAlignment w:val="baseline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Teknolojik</w:t>
                            </w:r>
                            <w:r w:rsidR="00003FBC" w:rsidRP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yeterlilik ve bilgi birikiminin artırılması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03FBC" w:rsidRDefault="00EC2504" w:rsidP="00003FBC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textAlignment w:val="baseline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Mevcut</w:t>
                            </w:r>
                            <w:r w:rsidR="00003FBC" w:rsidRP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yeteneklerin farklı alanlarda da değerlendirilmesi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03FBC" w:rsidRDefault="00EC2504" w:rsidP="00003FBC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textAlignment w:val="baseline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Özgün</w:t>
                            </w:r>
                            <w:r w:rsidR="00003FBC" w:rsidRP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teknolojilerin geliştirilmesi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03FBC" w:rsidRPr="00003FBC" w:rsidRDefault="00EC2504" w:rsidP="009E27A0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textAlignment w:val="baseline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Teknolojik</w:t>
                            </w:r>
                            <w:r w:rsidR="00003FBC" w:rsidRP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gelişimde ivme kazanılması</w:t>
                            </w:r>
                            <w:r w:rsid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3FBC" w:rsidRP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hedeflenmektedir.</w:t>
                            </w:r>
                          </w:p>
                          <w:p w:rsidR="00930D9C" w:rsidRPr="00003FBC" w:rsidRDefault="00003FBC" w:rsidP="00003FBC">
                            <w:pPr>
                              <w:textAlignment w:val="baseline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1511 programı, ülke ihtiyaçlarının belirlenerek teknolojik açıdan kuruluşların yönlendirilmesi, kapasitenin yeterli olmadığı alanlarda proje destekleri ile kapasite oluşumunu tetiklemesi, kısa ve orta vadede yapılacak proje </w:t>
                            </w:r>
                            <w:proofErr w:type="gramStart"/>
                            <w:r w:rsidRP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bazlı</w:t>
                            </w:r>
                            <w:proofErr w:type="gramEnd"/>
                            <w:r w:rsidRPr="00003FBC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desteklerle uzun vadede sürdürülebilir teknolojik gelişimi sağlanması oldukça önemli görülmektedir.</w:t>
                            </w:r>
                          </w:p>
                        </w:tc>
                      </w:tr>
                    </w:tbl>
                    <w:tbl>
                      <w:tblPr>
                        <w:tblW w:w="9955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55"/>
                      </w:tblGrid>
                      <w:tr w:rsidR="004D2B8A" w:rsidTr="004D2B8A">
                        <w:trPr>
                          <w:trHeight w:val="159"/>
                        </w:trPr>
                        <w:tc>
                          <w:tcPr>
                            <w:tcW w:w="9955" w:type="dxa"/>
                          </w:tcPr>
                          <w:p w:rsidR="00F12660" w:rsidRDefault="005E7074" w:rsidP="004D2B8A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5E7074" w:rsidRPr="00F7413F" w:rsidRDefault="005E7074" w:rsidP="004D2B8A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F7413F">
                              <w:rPr>
                                <w:rFonts w:ascii="Candara" w:hAnsi="Candara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KİMLER BAŞVURABİLİR?</w:t>
                            </w:r>
                          </w:p>
                        </w:tc>
                      </w:tr>
                    </w:tbl>
                    <w:tbl>
                      <w:tblPr>
                        <w:tblStyle w:val="TabloKlavuzu"/>
                        <w:tblW w:w="8379" w:type="dxa"/>
                        <w:tblLook w:val="04A0" w:firstRow="1" w:lastRow="0" w:firstColumn="1" w:lastColumn="0" w:noHBand="0" w:noVBand="1"/>
                      </w:tblPr>
                      <w:tblGrid>
                        <w:gridCol w:w="8379"/>
                      </w:tblGrid>
                      <w:tr w:rsidR="0022683B" w:rsidRPr="00F12660" w:rsidTr="0022683B">
                        <w:trPr>
                          <w:trHeight w:val="496"/>
                        </w:trPr>
                        <w:tc>
                          <w:tcPr>
                            <w:tcW w:w="8379" w:type="dxa"/>
                            <w:shd w:val="clear" w:color="auto" w:fill="548DD4" w:themeFill="text2" w:themeFillTint="99"/>
                          </w:tcPr>
                          <w:p w:rsidR="0022683B" w:rsidRDefault="0022683B" w:rsidP="005C74E1">
                            <w:pPr>
                              <w:jc w:val="both"/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12660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Öncelikli Alanlar Ar-Ge Projeleri Destekleme Programı Uygulama Esaslarında belirtilen şartları sağlayan, firma düzeyinde katma değer oluşturan Türkiye’de yerleşik tüm sermaye şirketleri proje başvurusunda bulunabilir.</w:t>
                            </w:r>
                            <w:r w:rsidR="00F65304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65304" w:rsidRDefault="00F65304" w:rsidP="00695B1E">
                      <w:pPr>
                        <w:jc w:val="both"/>
                        <w:rPr>
                          <w:rFonts w:ascii="Candara" w:hAnsi="Candara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:rsidR="00F65304" w:rsidRDefault="005C74E1" w:rsidP="00695B1E">
                      <w:pPr>
                        <w:jc w:val="both"/>
                        <w:rPr>
                          <w:rFonts w:ascii="Candara" w:hAnsi="Candara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</w:rPr>
                        <w:t>BAŞVURU DETAYLARI</w:t>
                      </w:r>
                    </w:p>
                    <w:tbl>
                      <w:tblPr>
                        <w:tblStyle w:val="TabloKlavuzu"/>
                        <w:tblW w:w="8379" w:type="dxa"/>
                        <w:tblLook w:val="04A0" w:firstRow="1" w:lastRow="0" w:firstColumn="1" w:lastColumn="0" w:noHBand="0" w:noVBand="1"/>
                      </w:tblPr>
                      <w:tblGrid>
                        <w:gridCol w:w="8379"/>
                      </w:tblGrid>
                      <w:tr w:rsidR="00F65304" w:rsidRPr="00F12660" w:rsidTr="0000620A">
                        <w:trPr>
                          <w:trHeight w:val="496"/>
                        </w:trPr>
                        <w:tc>
                          <w:tcPr>
                            <w:tcW w:w="8379" w:type="dxa"/>
                            <w:shd w:val="clear" w:color="auto" w:fill="548DD4" w:themeFill="text2" w:themeFillTint="99"/>
                          </w:tcPr>
                          <w:p w:rsidR="0029086E" w:rsidRDefault="005C74E1" w:rsidP="00EC2504">
                            <w:pPr>
                              <w:jc w:val="both"/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02.04.2014 tarihinde y</w:t>
                            </w:r>
                            <w:r w:rsidR="00F65304"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ayınlanan </w:t>
                            </w:r>
                            <w:r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Makine İmalat, Enerji ve Gıda Öncelikli Alanlarında</w:t>
                            </w:r>
                            <w:r w:rsidR="0029086E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ki</w:t>
                            </w:r>
                            <w:r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12 yeni çağrı</w:t>
                            </w:r>
                            <w:r w:rsidR="0029086E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nın</w:t>
                            </w:r>
                            <w:r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tamamı için</w:t>
                            </w:r>
                            <w:r w:rsidR="00F65304"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proje başvuruları </w:t>
                            </w:r>
                            <w:r w:rsidR="00F65304" w:rsidRPr="0029086E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 Mayıs 2014</w:t>
                            </w:r>
                            <w:r w:rsidR="00F65304"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’te alınmaya başlanacaktır. </w:t>
                            </w:r>
                          </w:p>
                          <w:p w:rsidR="0029086E" w:rsidRDefault="00F65304" w:rsidP="00EC2504">
                            <w:pPr>
                              <w:jc w:val="both"/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Kuruluşlar proje başvurularını eteydeb.tubitak.gov.tr adresinden gerçekleştirebilirler. </w:t>
                            </w:r>
                          </w:p>
                          <w:p w:rsidR="00F65304" w:rsidRDefault="00F65304" w:rsidP="0029086E">
                            <w:pPr>
                              <w:jc w:val="both"/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TÜBİTAK-TEYDEB projelerinde proje sunulabilmesi</w:t>
                            </w:r>
                            <w:r w:rsid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için proje gönderimi öncesinde </w:t>
                            </w:r>
                            <w:r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ön</w:t>
                            </w:r>
                            <w:r w:rsidR="00EC2504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kayıt</w:t>
                            </w:r>
                            <w:r w:rsidR="00EC2504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</w:t>
                            </w:r>
                            <w:r w:rsidR="00EC2504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yetkilendirme işlemi yapmaları gerekmektedir.  Bu işlem için son tarih </w:t>
                            </w:r>
                            <w:r w:rsidRPr="0029086E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 Ağustos 2014</w:t>
                            </w:r>
                            <w:r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’tür.</w:t>
                            </w:r>
                            <w:r w:rsid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12660" w:rsidRPr="00F12660" w:rsidRDefault="00F12660" w:rsidP="00695B1E">
                      <w:pPr>
                        <w:jc w:val="both"/>
                        <w:rPr>
                          <w:rFonts w:ascii="Candara" w:hAnsi="Candara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83192" w:rsidRPr="002F7D13" w:rsidRDefault="00F83192" w:rsidP="00695B1E">
                      <w:pPr>
                        <w:jc w:val="both"/>
                        <w:rPr>
                          <w:rFonts w:ascii="Candara" w:hAnsi="Candara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="Arial"/>
                          <w:sz w:val="28"/>
                          <w:szCs w:val="28"/>
                        </w:rPr>
                        <w:t xml:space="preserve">  </w:t>
                      </w:r>
                    </w:p>
                    <w:tbl>
                      <w:tblPr>
                        <w:tblStyle w:val="TabloKlavuzu"/>
                        <w:tblW w:w="837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379"/>
                      </w:tblGrid>
                      <w:tr w:rsidR="0029086E" w:rsidRPr="00F12660" w:rsidTr="0029086E">
                        <w:trPr>
                          <w:trHeight w:val="496"/>
                        </w:trPr>
                        <w:tc>
                          <w:tcPr>
                            <w:tcW w:w="8379" w:type="dxa"/>
                            <w:shd w:val="clear" w:color="auto" w:fill="548DD4" w:themeFill="text2" w:themeFillTint="99"/>
                          </w:tcPr>
                          <w:p w:rsidR="0029086E" w:rsidRDefault="0029086E" w:rsidP="0029086E">
                            <w:pPr>
                              <w:jc w:val="both"/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Başvurular için son tarih </w:t>
                            </w:r>
                            <w:r w:rsidRPr="0029086E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8 Ağustos 2014</w:t>
                            </w:r>
                            <w:r w:rsidRPr="005C74E1"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’dür. </w:t>
                            </w:r>
                          </w:p>
                          <w:p w:rsidR="0029086E" w:rsidRDefault="0029086E" w:rsidP="0029086E">
                            <w:pPr>
                              <w:jc w:val="both"/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83192" w:rsidRDefault="00F83192"/>
                  </w:txbxContent>
                </v:textbox>
                <w10:wrap anchory="margin"/>
              </v:shape>
            </w:pict>
          </mc:Fallback>
        </mc:AlternateContent>
      </w:r>
    </w:p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Pr="002F7D13" w:rsidRDefault="002F7D13" w:rsidP="002F7D13"/>
    <w:p w:rsidR="002F7D13" w:rsidRDefault="002F7D13" w:rsidP="002F7D13"/>
    <w:p w:rsidR="002F7D13" w:rsidRPr="002F7D13" w:rsidRDefault="002F7D13" w:rsidP="002F7D13"/>
    <w:p w:rsidR="002F7D13" w:rsidRDefault="002F7D13" w:rsidP="002F7D13"/>
    <w:p w:rsidR="001C0C87" w:rsidRDefault="002F7D13" w:rsidP="002F7D13">
      <w:pPr>
        <w:tabs>
          <w:tab w:val="left" w:pos="2835"/>
        </w:tabs>
      </w:pPr>
      <w:r>
        <w:tab/>
      </w: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29086E" w:rsidRDefault="0029086E" w:rsidP="002F7D13">
      <w:pPr>
        <w:tabs>
          <w:tab w:val="left" w:pos="2835"/>
        </w:tabs>
        <w:rPr>
          <w:rFonts w:ascii="Candara" w:hAnsi="Candara" w:cs="Arial"/>
          <w:b/>
          <w:color w:val="1F497D" w:themeColor="text2"/>
          <w:sz w:val="28"/>
          <w:szCs w:val="28"/>
        </w:rPr>
      </w:pPr>
    </w:p>
    <w:p w:rsidR="0086642F" w:rsidRPr="00B40AB8" w:rsidRDefault="0029086E" w:rsidP="0029086E">
      <w:pPr>
        <w:tabs>
          <w:tab w:val="left" w:pos="2835"/>
        </w:tabs>
        <w:rPr>
          <w:rFonts w:ascii="Candara" w:eastAsiaTheme="majorEastAsia" w:hAnsi="Candara" w:cs="Helvetica"/>
          <w:b/>
          <w:color w:val="E36C0A" w:themeColor="accent6" w:themeShade="BF"/>
          <w:spacing w:val="-10"/>
          <w:sz w:val="36"/>
          <w:szCs w:val="36"/>
        </w:rPr>
      </w:pPr>
      <w:r w:rsidRPr="00B40AB8">
        <w:rPr>
          <w:rFonts w:ascii="Candara" w:eastAsiaTheme="majorEastAsia" w:hAnsi="Candara" w:cs="Helvetica"/>
          <w:b/>
          <w:color w:val="E36C0A" w:themeColor="accent6" w:themeShade="BF"/>
          <w:spacing w:val="-10"/>
          <w:sz w:val="36"/>
          <w:szCs w:val="36"/>
        </w:rPr>
        <w:t>Çağrıların detaylarını içeren özet tablo şu şekildedir:</w:t>
      </w:r>
    </w:p>
    <w:p w:rsidR="0086642F" w:rsidRDefault="0086642F" w:rsidP="00F65304">
      <w:pPr>
        <w:pStyle w:val="Default"/>
        <w:rPr>
          <w:rFonts w:ascii="Candara" w:hAnsi="Candara"/>
          <w:b/>
          <w:color w:val="365F91" w:themeColor="accent1" w:themeShade="BF"/>
        </w:rPr>
      </w:pPr>
      <w:r>
        <w:rPr>
          <w:rFonts w:ascii="Candara" w:hAnsi="Candara"/>
          <w:b/>
          <w:bCs/>
          <w:color w:val="365F91" w:themeColor="accent1" w:themeShade="BF"/>
          <w:sz w:val="32"/>
          <w:szCs w:val="32"/>
        </w:rPr>
        <w:t xml:space="preserve">  </w:t>
      </w:r>
    </w:p>
    <w:tbl>
      <w:tblPr>
        <w:tblStyle w:val="TabloKlavuzu"/>
        <w:tblW w:w="11325" w:type="dxa"/>
        <w:tblLayout w:type="fixed"/>
        <w:tblLook w:val="04A0" w:firstRow="1" w:lastRow="0" w:firstColumn="1" w:lastColumn="0" w:noHBand="0" w:noVBand="1"/>
      </w:tblPr>
      <w:tblGrid>
        <w:gridCol w:w="1413"/>
        <w:gridCol w:w="1407"/>
        <w:gridCol w:w="1286"/>
        <w:gridCol w:w="2542"/>
        <w:gridCol w:w="3260"/>
        <w:gridCol w:w="1417"/>
      </w:tblGrid>
      <w:tr w:rsidR="0029086E" w:rsidRPr="0029086E" w:rsidTr="0029086E">
        <w:trPr>
          <w:trHeight w:val="1119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48DD4" w:themeFill="text2" w:themeFillTint="99"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b/>
                <w:bCs/>
                <w:color w:val="FFFFFF"/>
              </w:rPr>
            </w:pPr>
            <w:r w:rsidRPr="0029086E">
              <w:rPr>
                <w:rFonts w:ascii="Candara" w:hAnsi="Candara"/>
                <w:b/>
                <w:bCs/>
                <w:color w:val="FFFFFF"/>
              </w:rPr>
              <w:t>02.04.2014 TARİHLİ ÇAĞRILARDA BELİRLENEN ALANLAR</w:t>
            </w:r>
          </w:p>
          <w:p w:rsidR="0029086E" w:rsidRPr="0029086E" w:rsidRDefault="0029086E" w:rsidP="0000620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48DD4" w:themeFill="text2" w:themeFillTint="99"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b/>
                <w:bCs/>
                <w:color w:val="FFFFFF"/>
              </w:rPr>
            </w:pPr>
            <w:r w:rsidRPr="0029086E">
              <w:rPr>
                <w:rFonts w:ascii="Candara" w:hAnsi="Candara"/>
                <w:b/>
                <w:bCs/>
                <w:color w:val="FFFFFF"/>
              </w:rPr>
              <w:t>T</w:t>
            </w:r>
            <w:r>
              <w:rPr>
                <w:rFonts w:ascii="Candara" w:hAnsi="Candara"/>
                <w:b/>
                <w:bCs/>
                <w:color w:val="FFFFFF"/>
              </w:rPr>
              <w:t>.</w:t>
            </w:r>
            <w:r w:rsidRPr="0029086E">
              <w:rPr>
                <w:rFonts w:ascii="Candara" w:hAnsi="Candara"/>
                <w:b/>
                <w:bCs/>
                <w:color w:val="FFFFFF"/>
              </w:rPr>
              <w:t xml:space="preserve"> ALAN</w:t>
            </w:r>
          </w:p>
          <w:p w:rsidR="0029086E" w:rsidRPr="0029086E" w:rsidRDefault="0029086E" w:rsidP="0000620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48DD4" w:themeFill="text2" w:themeFillTint="99"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b/>
                <w:bCs/>
                <w:color w:val="FFFFFF"/>
              </w:rPr>
            </w:pPr>
            <w:r w:rsidRPr="0029086E">
              <w:rPr>
                <w:rFonts w:ascii="Candara" w:hAnsi="Candara"/>
                <w:b/>
                <w:bCs/>
                <w:color w:val="FFFFFF"/>
              </w:rPr>
              <w:t>ALAN/KONU</w:t>
            </w:r>
          </w:p>
          <w:p w:rsidR="0029086E" w:rsidRPr="0029086E" w:rsidRDefault="0029086E" w:rsidP="0000620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48DD4" w:themeFill="text2" w:themeFillTint="99"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b/>
                <w:bCs/>
                <w:color w:val="FFFFFF"/>
              </w:rPr>
            </w:pPr>
            <w:r w:rsidRPr="0029086E">
              <w:rPr>
                <w:rFonts w:ascii="Candara" w:hAnsi="Candara"/>
                <w:b/>
                <w:bCs/>
                <w:color w:val="FFFFFF"/>
              </w:rPr>
              <w:t>ÇAĞRI KODU</w:t>
            </w:r>
          </w:p>
          <w:p w:rsidR="0029086E" w:rsidRPr="0029086E" w:rsidRDefault="0029086E" w:rsidP="0000620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48DD4" w:themeFill="text2" w:themeFillTint="99"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b/>
                <w:bCs/>
                <w:color w:val="FFFFFF"/>
              </w:rPr>
            </w:pPr>
            <w:r w:rsidRPr="0029086E">
              <w:rPr>
                <w:rFonts w:ascii="Candara" w:hAnsi="Candara"/>
                <w:b/>
                <w:bCs/>
                <w:color w:val="FFFFFF"/>
              </w:rPr>
              <w:t>ÇAĞRI BAŞLIĞI</w:t>
            </w:r>
          </w:p>
          <w:p w:rsidR="0029086E" w:rsidRPr="0029086E" w:rsidRDefault="0029086E" w:rsidP="0000620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B40AB8" w:rsidRDefault="0029086E" w:rsidP="0000620A">
            <w:pPr>
              <w:jc w:val="center"/>
              <w:rPr>
                <w:rFonts w:ascii="Candara" w:hAnsi="Candara"/>
                <w:b/>
                <w:bCs/>
                <w:color w:val="FFFFFF"/>
              </w:rPr>
            </w:pPr>
            <w:r w:rsidRPr="0029086E">
              <w:rPr>
                <w:rFonts w:ascii="Candara" w:hAnsi="Candara"/>
                <w:b/>
                <w:bCs/>
                <w:color w:val="FFFFFF"/>
              </w:rPr>
              <w:t xml:space="preserve">PROJE BÜTÇESİ </w:t>
            </w:r>
          </w:p>
          <w:p w:rsidR="0029086E" w:rsidRPr="0029086E" w:rsidRDefault="0029086E" w:rsidP="0000620A">
            <w:pPr>
              <w:jc w:val="center"/>
              <w:rPr>
                <w:rFonts w:ascii="Candara" w:hAnsi="Candara"/>
                <w:b/>
                <w:bCs/>
                <w:color w:val="FFFFFF"/>
              </w:rPr>
            </w:pPr>
            <w:r w:rsidRPr="0029086E">
              <w:rPr>
                <w:rFonts w:ascii="Candara" w:hAnsi="Candara"/>
                <w:b/>
                <w:bCs/>
                <w:color w:val="FFFFFF"/>
              </w:rPr>
              <w:t>(Bin TL)</w:t>
            </w:r>
          </w:p>
          <w:p w:rsidR="0029086E" w:rsidRPr="0029086E" w:rsidRDefault="0029086E" w:rsidP="0000620A">
            <w:pPr>
              <w:jc w:val="center"/>
              <w:rPr>
                <w:rFonts w:ascii="Candara" w:hAnsi="Candara"/>
              </w:rPr>
            </w:pPr>
          </w:p>
        </w:tc>
      </w:tr>
      <w:tr w:rsidR="0029086E" w:rsidRPr="0029086E" w:rsidTr="0029086E">
        <w:trPr>
          <w:trHeight w:val="389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  <w:t>ENERJİ</w:t>
            </w:r>
          </w:p>
        </w:tc>
        <w:tc>
          <w:tcPr>
            <w:tcW w:w="1407" w:type="dxa"/>
            <w:vMerge w:val="restart"/>
            <w:tcBorders>
              <w:top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Enerji Verimliliği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Isı Güç Buhar Çevrimleri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1511-ENERJİ-2014-EV-10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Organik </w:t>
            </w:r>
            <w:proofErr w:type="spellStart"/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Rankine</w:t>
            </w:r>
            <w:proofErr w:type="spellEnd"/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 Çevrimine (</w:t>
            </w:r>
            <w:proofErr w:type="spellStart"/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Orc</w:t>
            </w:r>
            <w:proofErr w:type="spellEnd"/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) Dayalı Buharlı Güç Sistemleri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    2.000    </w:t>
            </w:r>
          </w:p>
        </w:tc>
      </w:tr>
      <w:tr w:rsidR="0029086E" w:rsidRPr="0029086E" w:rsidTr="0029086E">
        <w:trPr>
          <w:trHeight w:val="630"/>
        </w:trPr>
        <w:tc>
          <w:tcPr>
            <w:tcW w:w="1413" w:type="dxa"/>
            <w:vMerge/>
            <w:tcBorders>
              <w:left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7" w:type="dxa"/>
            <w:vMerge/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6" w:type="dxa"/>
            <w:vMerge/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2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1511-ENERJİ-2014-EV-11</w:t>
            </w:r>
          </w:p>
        </w:tc>
        <w:tc>
          <w:tcPr>
            <w:tcW w:w="3260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Küç</w:t>
            </w:r>
            <w:r w:rsidR="00B40AB8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ük Kapasiteli Buhar Ve Gaz Türbi</w:t>
            </w:r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nleri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    3.000    </w:t>
            </w:r>
          </w:p>
        </w:tc>
      </w:tr>
      <w:tr w:rsidR="0029086E" w:rsidRPr="0029086E" w:rsidTr="0029086E">
        <w:trPr>
          <w:trHeight w:val="371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7" w:type="dxa"/>
            <w:vMerge/>
            <w:tcBorders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6" w:type="dxa"/>
            <w:vMerge/>
            <w:tcBorders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2" w:type="dxa"/>
            <w:tcBorders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1511-ENERJİ-2014-EV-12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Ölçüm </w:t>
            </w:r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Ve Otomasyon Amaçlı Buhar Sayaçlarının Geliştirilmesi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        500    </w:t>
            </w:r>
          </w:p>
        </w:tc>
      </w:tr>
      <w:tr w:rsidR="0029086E" w:rsidRPr="0029086E" w:rsidTr="0029086E">
        <w:trPr>
          <w:trHeight w:val="315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  <w:t>GIDA</w:t>
            </w:r>
          </w:p>
        </w:tc>
        <w:tc>
          <w:tcPr>
            <w:tcW w:w="1407" w:type="dxa"/>
            <w:vMerge w:val="restart"/>
            <w:tcBorders>
              <w:top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Tarımsal Bitkilerin Islahı</w:t>
            </w:r>
          </w:p>
        </w:tc>
        <w:tc>
          <w:tcPr>
            <w:tcW w:w="1286" w:type="dxa"/>
            <w:vMerge w:val="restart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Yazılım / Donanım Uygulamaları</w:t>
            </w:r>
          </w:p>
        </w:tc>
        <w:tc>
          <w:tcPr>
            <w:tcW w:w="2542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1511-GIDA-2014-TBI-01</w:t>
            </w:r>
          </w:p>
        </w:tc>
        <w:tc>
          <w:tcPr>
            <w:tcW w:w="3260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Nişasta </w:t>
            </w:r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Ve Şeker Bitkileri Islahı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    2.000    </w:t>
            </w:r>
          </w:p>
        </w:tc>
      </w:tr>
      <w:tr w:rsidR="0029086E" w:rsidRPr="0029086E" w:rsidTr="0029086E">
        <w:trPr>
          <w:trHeight w:val="315"/>
        </w:trPr>
        <w:tc>
          <w:tcPr>
            <w:tcW w:w="1413" w:type="dxa"/>
            <w:vMerge/>
            <w:tcBorders>
              <w:left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7" w:type="dxa"/>
            <w:vMerge/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6" w:type="dxa"/>
            <w:vMerge/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2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1511-GIDA-2014-TBI-02</w:t>
            </w:r>
          </w:p>
        </w:tc>
        <w:tc>
          <w:tcPr>
            <w:tcW w:w="3260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Yağ </w:t>
            </w:r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Ve Lif Bitkileri Islahı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    2.000    </w:t>
            </w:r>
          </w:p>
        </w:tc>
      </w:tr>
      <w:tr w:rsidR="0029086E" w:rsidRPr="0029086E" w:rsidTr="0029086E">
        <w:trPr>
          <w:trHeight w:val="315"/>
        </w:trPr>
        <w:tc>
          <w:tcPr>
            <w:tcW w:w="1413" w:type="dxa"/>
            <w:vMerge/>
            <w:tcBorders>
              <w:left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7" w:type="dxa"/>
            <w:vMerge/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6" w:type="dxa"/>
            <w:vMerge/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2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1511-GIDA-2014-TBI-03</w:t>
            </w:r>
          </w:p>
        </w:tc>
        <w:tc>
          <w:tcPr>
            <w:tcW w:w="3260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Yemeklik </w:t>
            </w:r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Tane Baklagiller Islahı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     1.500    </w:t>
            </w:r>
          </w:p>
        </w:tc>
      </w:tr>
      <w:tr w:rsidR="0029086E" w:rsidRPr="0029086E" w:rsidTr="0029086E">
        <w:trPr>
          <w:trHeight w:val="315"/>
        </w:trPr>
        <w:tc>
          <w:tcPr>
            <w:tcW w:w="1413" w:type="dxa"/>
            <w:vMerge/>
            <w:tcBorders>
              <w:left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7" w:type="dxa"/>
            <w:vMerge/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6" w:type="dxa"/>
            <w:vMerge/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2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1511-GIDA-2014-TBI-04</w:t>
            </w:r>
          </w:p>
        </w:tc>
        <w:tc>
          <w:tcPr>
            <w:tcW w:w="3260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Yem </w:t>
            </w:r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Bitkileri Islahı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     1.500    </w:t>
            </w:r>
          </w:p>
        </w:tc>
      </w:tr>
      <w:tr w:rsidR="0029086E" w:rsidRPr="0029086E" w:rsidTr="0029086E">
        <w:trPr>
          <w:trHeight w:val="330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7" w:type="dxa"/>
            <w:vMerge/>
            <w:tcBorders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6" w:type="dxa"/>
            <w:vMerge/>
            <w:tcBorders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2" w:type="dxa"/>
            <w:tcBorders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1511-GIDA-2014-TBI-05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Tahıl </w:t>
            </w:r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Islahı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    2.000    </w:t>
            </w:r>
          </w:p>
        </w:tc>
      </w:tr>
      <w:tr w:rsidR="0029086E" w:rsidRPr="0029086E" w:rsidTr="0029086E">
        <w:trPr>
          <w:trHeight w:val="510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  <w:t>MAKİNE İMALAT</w:t>
            </w:r>
          </w:p>
        </w:tc>
        <w:tc>
          <w:tcPr>
            <w:tcW w:w="1407" w:type="dxa"/>
            <w:vMerge w:val="restart"/>
            <w:tcBorders>
              <w:top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İmalat Teknolojileri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İmalat Teknolojileri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1511-MAKİNE-2014-İMT-01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Çok </w:t>
            </w:r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Katmanlı İleri İmalat Yöntemleri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    5.000    </w:t>
            </w:r>
          </w:p>
        </w:tc>
      </w:tr>
      <w:tr w:rsidR="0029086E" w:rsidRPr="0029086E" w:rsidTr="0029086E">
        <w:trPr>
          <w:trHeight w:val="420"/>
        </w:trPr>
        <w:tc>
          <w:tcPr>
            <w:tcW w:w="1413" w:type="dxa"/>
            <w:vMerge/>
            <w:tcBorders>
              <w:left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7" w:type="dxa"/>
            <w:vMerge/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6" w:type="dxa"/>
            <w:vMerge/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2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1511-MAKİNE-2014-İMT-02</w:t>
            </w:r>
          </w:p>
        </w:tc>
        <w:tc>
          <w:tcPr>
            <w:tcW w:w="3260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Kesici </w:t>
            </w:r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Takım Tasarım Ve İmalatı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    2.000    </w:t>
            </w:r>
          </w:p>
        </w:tc>
      </w:tr>
      <w:tr w:rsidR="0029086E" w:rsidRPr="0029086E" w:rsidTr="0029086E">
        <w:trPr>
          <w:trHeight w:val="631"/>
        </w:trPr>
        <w:tc>
          <w:tcPr>
            <w:tcW w:w="1413" w:type="dxa"/>
            <w:vMerge/>
            <w:tcBorders>
              <w:left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7" w:type="dxa"/>
            <w:vMerge w:val="restart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Kalıp Tasarımı</w:t>
            </w:r>
          </w:p>
        </w:tc>
        <w:tc>
          <w:tcPr>
            <w:tcW w:w="1286" w:type="dxa"/>
            <w:vMerge w:val="restart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Kalıp Tasarımı</w:t>
            </w:r>
          </w:p>
        </w:tc>
        <w:tc>
          <w:tcPr>
            <w:tcW w:w="2542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1511-MAKİNE-2014-KT-01</w:t>
            </w:r>
          </w:p>
        </w:tc>
        <w:tc>
          <w:tcPr>
            <w:tcW w:w="3260" w:type="dxa"/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Büyük </w:t>
            </w:r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Boyutlu Polimer Parçalar İçin Kalp Tasarım Ve İmalat Yöntemlerinin Geliştirilmesi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    2.000    </w:t>
            </w:r>
          </w:p>
        </w:tc>
      </w:tr>
      <w:tr w:rsidR="0029086E" w:rsidRPr="0029086E" w:rsidTr="0029086E">
        <w:trPr>
          <w:trHeight w:val="388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7" w:type="dxa"/>
            <w:vMerge/>
            <w:tcBorders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6" w:type="dxa"/>
            <w:vMerge/>
            <w:tcBorders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2" w:type="dxa"/>
            <w:tcBorders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1511-MAKİNE-2014-KT-02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Polimer </w:t>
            </w:r>
            <w:r w:rsidR="00B40AB8"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>Ürünler İçin İleri Kalıplama Teknolojilerinin Geliştirilmesi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29086E" w:rsidRPr="0029086E" w:rsidRDefault="0029086E" w:rsidP="0000620A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</w:pPr>
            <w:r w:rsidRPr="0029086E">
              <w:rPr>
                <w:rFonts w:ascii="Candara" w:hAnsi="Candara"/>
                <w:color w:val="000000"/>
                <w:sz w:val="18"/>
                <w:szCs w:val="18"/>
                <w:lang w:eastAsia="tr-TR"/>
              </w:rPr>
              <w:t xml:space="preserve">    2.000    </w:t>
            </w:r>
          </w:p>
        </w:tc>
      </w:tr>
    </w:tbl>
    <w:p w:rsidR="0086642F" w:rsidRDefault="0086642F" w:rsidP="0086642F">
      <w:pPr>
        <w:jc w:val="both"/>
        <w:rPr>
          <w:rFonts w:ascii="Candara" w:hAnsi="Candara"/>
          <w:b/>
          <w:color w:val="365F91" w:themeColor="accent1" w:themeShade="BF"/>
          <w:sz w:val="24"/>
          <w:szCs w:val="24"/>
        </w:rPr>
      </w:pPr>
    </w:p>
    <w:p w:rsidR="0086642F" w:rsidRDefault="0086642F" w:rsidP="0086642F">
      <w:pPr>
        <w:jc w:val="both"/>
        <w:rPr>
          <w:rFonts w:ascii="Candara" w:hAnsi="Candara"/>
          <w:b/>
          <w:color w:val="365F91" w:themeColor="accent1" w:themeShade="BF"/>
          <w:sz w:val="24"/>
          <w:szCs w:val="24"/>
        </w:rPr>
      </w:pPr>
    </w:p>
    <w:p w:rsidR="0086642F" w:rsidRPr="00C27F11" w:rsidRDefault="0086642F" w:rsidP="0086642F">
      <w:pPr>
        <w:jc w:val="both"/>
        <w:rPr>
          <w:rFonts w:ascii="Candara" w:hAnsi="Candara"/>
          <w:b/>
          <w:sz w:val="24"/>
          <w:szCs w:val="24"/>
        </w:rPr>
      </w:pPr>
      <w:r w:rsidRPr="00C27F11">
        <w:rPr>
          <w:rFonts w:ascii="Candara" w:hAnsi="Candara"/>
          <w:b/>
          <w:color w:val="365F91" w:themeColor="accent1" w:themeShade="BF"/>
          <w:sz w:val="24"/>
          <w:szCs w:val="24"/>
        </w:rPr>
        <w:t xml:space="preserve">Önemli Not: </w:t>
      </w:r>
      <w:r w:rsidRPr="00C27F11">
        <w:rPr>
          <w:rFonts w:ascii="Candara" w:hAnsi="Candara"/>
          <w:b/>
          <w:sz w:val="24"/>
          <w:szCs w:val="24"/>
        </w:rPr>
        <w:t>Programlara ilişkin detaylı bilgiye aşağıdaki web sayfasından ulaşabilirsiniz.</w:t>
      </w:r>
    </w:p>
    <w:p w:rsidR="0086642F" w:rsidRPr="00CB1F07" w:rsidRDefault="0086642F" w:rsidP="0086642F">
      <w:pPr>
        <w:jc w:val="both"/>
        <w:rPr>
          <w:rFonts w:ascii="Candara" w:hAnsi="Candara"/>
          <w:b/>
          <w:color w:val="365F91" w:themeColor="accent1" w:themeShade="BF"/>
          <w:sz w:val="24"/>
          <w:szCs w:val="24"/>
        </w:rPr>
      </w:pPr>
      <w:r w:rsidRPr="00D61565">
        <w:rPr>
          <w:rFonts w:ascii="Candara" w:hAnsi="Candara"/>
          <w:b/>
          <w:color w:val="365F91" w:themeColor="accent1" w:themeShade="BF"/>
          <w:sz w:val="24"/>
          <w:szCs w:val="24"/>
        </w:rPr>
        <w:t>WEB SAYFASI</w:t>
      </w:r>
      <w:r>
        <w:rPr>
          <w:rFonts w:ascii="Candara" w:hAnsi="Candara"/>
          <w:b/>
          <w:color w:val="365F91" w:themeColor="accent1" w:themeShade="BF"/>
          <w:sz w:val="24"/>
          <w:szCs w:val="24"/>
        </w:rPr>
        <w:t>:</w:t>
      </w:r>
      <w:r w:rsidR="00B40AB8">
        <w:rPr>
          <w:rFonts w:ascii="Candara" w:hAnsi="Candara"/>
          <w:b/>
          <w:color w:val="365F91" w:themeColor="accent1" w:themeShade="BF"/>
          <w:sz w:val="24"/>
          <w:szCs w:val="24"/>
        </w:rPr>
        <w:t xml:space="preserve"> </w:t>
      </w:r>
      <w:r w:rsidR="00B40AB8" w:rsidRPr="00B40AB8">
        <w:rPr>
          <w:rFonts w:ascii="Candara" w:hAnsi="Candara"/>
          <w:b/>
          <w:i/>
          <w:color w:val="0062A0"/>
          <w:sz w:val="22"/>
          <w:szCs w:val="22"/>
          <w:u w:val="single"/>
          <w:bdr w:val="none" w:sz="0" w:space="0" w:color="auto" w:frame="1"/>
          <w:shd w:val="clear" w:color="auto" w:fill="FFFFFF"/>
        </w:rPr>
        <w:t>http://www.tubitak.gov.tr/tr/duyuru/1511-programi-kapsaminda-ozel-sektore-yonelik-12-yeni-cagri</w:t>
      </w:r>
      <w:r w:rsidRPr="00B40AB8">
        <w:rPr>
          <w:rFonts w:ascii="Candara" w:hAnsi="Candara"/>
          <w:b/>
          <w:i/>
          <w:color w:val="0062A0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 </w:t>
      </w: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p w:rsidR="0086642F" w:rsidRDefault="0086642F" w:rsidP="002F7D13">
      <w:pPr>
        <w:tabs>
          <w:tab w:val="left" w:pos="2835"/>
        </w:tabs>
      </w:pPr>
    </w:p>
    <w:sectPr w:rsidR="0086642F" w:rsidSect="000B0120">
      <w:pgSz w:w="11907" w:h="16839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737"/>
    <w:multiLevelType w:val="hybridMultilevel"/>
    <w:tmpl w:val="13166F06"/>
    <w:lvl w:ilvl="0" w:tplc="041F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14E4501"/>
    <w:multiLevelType w:val="hybridMultilevel"/>
    <w:tmpl w:val="FBA0CA22"/>
    <w:lvl w:ilvl="0" w:tplc="F8EC1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E3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C7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6E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0B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E4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CB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C0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6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7D704B"/>
    <w:multiLevelType w:val="hybridMultilevel"/>
    <w:tmpl w:val="6D34D762"/>
    <w:lvl w:ilvl="0" w:tplc="632C1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28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ED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4B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84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AE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E8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C6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8D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5E015D"/>
    <w:multiLevelType w:val="multilevel"/>
    <w:tmpl w:val="D10C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5774CB"/>
    <w:multiLevelType w:val="multilevel"/>
    <w:tmpl w:val="E8164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5709D"/>
    <w:multiLevelType w:val="multilevel"/>
    <w:tmpl w:val="ED5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0C03D9"/>
    <w:multiLevelType w:val="hybridMultilevel"/>
    <w:tmpl w:val="AB20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24EE"/>
    <w:multiLevelType w:val="hybridMultilevel"/>
    <w:tmpl w:val="E28E20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43A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E0483"/>
    <w:multiLevelType w:val="hybridMultilevel"/>
    <w:tmpl w:val="84C87F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87DA6"/>
    <w:multiLevelType w:val="hybridMultilevel"/>
    <w:tmpl w:val="F6A25296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AE3B96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0">
    <w:nsid w:val="286D053C"/>
    <w:multiLevelType w:val="hybridMultilevel"/>
    <w:tmpl w:val="ED543BCC"/>
    <w:lvl w:ilvl="0" w:tplc="2FAA09EC">
      <w:start w:val="1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B36B2"/>
    <w:multiLevelType w:val="hybridMultilevel"/>
    <w:tmpl w:val="4C084610"/>
    <w:lvl w:ilvl="0" w:tplc="CF385304">
      <w:numFmt w:val="bullet"/>
      <w:lvlText w:val="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4A26"/>
    <w:multiLevelType w:val="hybridMultilevel"/>
    <w:tmpl w:val="B336C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A6BA9"/>
    <w:multiLevelType w:val="hybridMultilevel"/>
    <w:tmpl w:val="DC9495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C6D9B"/>
    <w:multiLevelType w:val="hybridMultilevel"/>
    <w:tmpl w:val="652A5966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5E100BC"/>
    <w:multiLevelType w:val="multilevel"/>
    <w:tmpl w:val="B260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6B4886"/>
    <w:multiLevelType w:val="hybridMultilevel"/>
    <w:tmpl w:val="1E80586E"/>
    <w:lvl w:ilvl="0" w:tplc="CEE8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88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88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4E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80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63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4D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86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42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DB32443"/>
    <w:multiLevelType w:val="hybridMultilevel"/>
    <w:tmpl w:val="C13A441E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CE2F27"/>
    <w:multiLevelType w:val="hybridMultilevel"/>
    <w:tmpl w:val="59B6ED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95658"/>
    <w:multiLevelType w:val="hybridMultilevel"/>
    <w:tmpl w:val="7FC051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250FB"/>
    <w:multiLevelType w:val="hybridMultilevel"/>
    <w:tmpl w:val="74A8D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C44D7"/>
    <w:multiLevelType w:val="multilevel"/>
    <w:tmpl w:val="533E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B07AD0"/>
    <w:multiLevelType w:val="hybridMultilevel"/>
    <w:tmpl w:val="AC1A0C82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6ACE38A7"/>
    <w:multiLevelType w:val="hybridMultilevel"/>
    <w:tmpl w:val="46E067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A3433"/>
    <w:multiLevelType w:val="hybridMultilevel"/>
    <w:tmpl w:val="92D4553A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01D476B"/>
    <w:multiLevelType w:val="hybridMultilevel"/>
    <w:tmpl w:val="499A09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56945"/>
    <w:multiLevelType w:val="hybridMultilevel"/>
    <w:tmpl w:val="7CAC4E78"/>
    <w:lvl w:ilvl="0" w:tplc="DF04311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75C9A"/>
    <w:multiLevelType w:val="hybridMultilevel"/>
    <w:tmpl w:val="A9BE75CC"/>
    <w:lvl w:ilvl="0" w:tplc="448895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22"/>
  </w:num>
  <w:num w:numId="5">
    <w:abstractNumId w:val="17"/>
  </w:num>
  <w:num w:numId="6">
    <w:abstractNumId w:val="14"/>
  </w:num>
  <w:num w:numId="7">
    <w:abstractNumId w:val="20"/>
  </w:num>
  <w:num w:numId="8">
    <w:abstractNumId w:val="13"/>
  </w:num>
  <w:num w:numId="9">
    <w:abstractNumId w:val="18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25"/>
  </w:num>
  <w:num w:numId="15">
    <w:abstractNumId w:val="7"/>
  </w:num>
  <w:num w:numId="16">
    <w:abstractNumId w:val="23"/>
  </w:num>
  <w:num w:numId="17">
    <w:abstractNumId w:val="8"/>
  </w:num>
  <w:num w:numId="18">
    <w:abstractNumId w:val="19"/>
  </w:num>
  <w:num w:numId="19">
    <w:abstractNumId w:val="27"/>
  </w:num>
  <w:num w:numId="20">
    <w:abstractNumId w:val="15"/>
  </w:num>
  <w:num w:numId="21">
    <w:abstractNumId w:val="4"/>
  </w:num>
  <w:num w:numId="22">
    <w:abstractNumId w:val="2"/>
  </w:num>
  <w:num w:numId="23">
    <w:abstractNumId w:val="16"/>
  </w:num>
  <w:num w:numId="24">
    <w:abstractNumId w:val="1"/>
  </w:num>
  <w:num w:numId="25">
    <w:abstractNumId w:val="26"/>
  </w:num>
  <w:num w:numId="26">
    <w:abstractNumId w:val="10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ignoreMixedContent/>
  <w:alwaysShowPlaceholderTex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E4"/>
    <w:rsid w:val="00003FBC"/>
    <w:rsid w:val="000224C1"/>
    <w:rsid w:val="00063047"/>
    <w:rsid w:val="000B0120"/>
    <w:rsid w:val="00171B60"/>
    <w:rsid w:val="0018296D"/>
    <w:rsid w:val="001829FB"/>
    <w:rsid w:val="001832BE"/>
    <w:rsid w:val="001906E5"/>
    <w:rsid w:val="00197E2C"/>
    <w:rsid w:val="001B5C0B"/>
    <w:rsid w:val="001C0C87"/>
    <w:rsid w:val="001C5E40"/>
    <w:rsid w:val="0022683B"/>
    <w:rsid w:val="00244DBE"/>
    <w:rsid w:val="00271913"/>
    <w:rsid w:val="00276285"/>
    <w:rsid w:val="0029086E"/>
    <w:rsid w:val="002917AA"/>
    <w:rsid w:val="002956C1"/>
    <w:rsid w:val="002D1A79"/>
    <w:rsid w:val="002D3A44"/>
    <w:rsid w:val="002F7D13"/>
    <w:rsid w:val="00372EF7"/>
    <w:rsid w:val="003844ED"/>
    <w:rsid w:val="00391813"/>
    <w:rsid w:val="003E0783"/>
    <w:rsid w:val="004101EA"/>
    <w:rsid w:val="00476484"/>
    <w:rsid w:val="004D2B8A"/>
    <w:rsid w:val="004D6C7B"/>
    <w:rsid w:val="004E2CE3"/>
    <w:rsid w:val="00537C9C"/>
    <w:rsid w:val="005610C5"/>
    <w:rsid w:val="005B001D"/>
    <w:rsid w:val="005C74E1"/>
    <w:rsid w:val="005D4951"/>
    <w:rsid w:val="005E7074"/>
    <w:rsid w:val="0061151B"/>
    <w:rsid w:val="00646D9B"/>
    <w:rsid w:val="00680777"/>
    <w:rsid w:val="00695B1E"/>
    <w:rsid w:val="006B7677"/>
    <w:rsid w:val="006C21B8"/>
    <w:rsid w:val="007108E4"/>
    <w:rsid w:val="00711242"/>
    <w:rsid w:val="00742E1C"/>
    <w:rsid w:val="007676CC"/>
    <w:rsid w:val="00794F22"/>
    <w:rsid w:val="00807495"/>
    <w:rsid w:val="00835347"/>
    <w:rsid w:val="0086642F"/>
    <w:rsid w:val="008A654E"/>
    <w:rsid w:val="008E0530"/>
    <w:rsid w:val="00930D9C"/>
    <w:rsid w:val="009764DA"/>
    <w:rsid w:val="00A42378"/>
    <w:rsid w:val="00AB3F09"/>
    <w:rsid w:val="00AD1136"/>
    <w:rsid w:val="00AD5657"/>
    <w:rsid w:val="00B06573"/>
    <w:rsid w:val="00B179AC"/>
    <w:rsid w:val="00B40AB8"/>
    <w:rsid w:val="00B43B0C"/>
    <w:rsid w:val="00BB31EB"/>
    <w:rsid w:val="00BC38E0"/>
    <w:rsid w:val="00BE5605"/>
    <w:rsid w:val="00C025EF"/>
    <w:rsid w:val="00C0465D"/>
    <w:rsid w:val="00C41823"/>
    <w:rsid w:val="00C41996"/>
    <w:rsid w:val="00D065C8"/>
    <w:rsid w:val="00D06AAC"/>
    <w:rsid w:val="00D149A0"/>
    <w:rsid w:val="00D319BD"/>
    <w:rsid w:val="00D73893"/>
    <w:rsid w:val="00D87370"/>
    <w:rsid w:val="00DA3005"/>
    <w:rsid w:val="00DB669A"/>
    <w:rsid w:val="00E66D27"/>
    <w:rsid w:val="00E81B13"/>
    <w:rsid w:val="00EC2504"/>
    <w:rsid w:val="00EC3D26"/>
    <w:rsid w:val="00ED07A0"/>
    <w:rsid w:val="00F12660"/>
    <w:rsid w:val="00F45D64"/>
    <w:rsid w:val="00F65304"/>
    <w:rsid w:val="00F7413F"/>
    <w:rsid w:val="00F83192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42378"/>
    <w:pPr>
      <w:textAlignment w:val="baseline"/>
      <w:outlineLvl w:val="0"/>
    </w:pPr>
    <w:rPr>
      <w:rFonts w:ascii="Georgia" w:hAnsi="Georgia"/>
      <w:b/>
      <w:bCs/>
      <w:spacing w:val="-12"/>
      <w:kern w:val="36"/>
      <w:sz w:val="54"/>
      <w:szCs w:val="5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o1">
    <w:name w:val="Normal Tablo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3">
    <w:name w:val="Light Grid Accent 3"/>
    <w:basedOn w:val="NormalTablo"/>
    <w:uiPriority w:val="62"/>
    <w:rsid w:val="00807495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ltbilgi">
    <w:name w:val="footer"/>
    <w:basedOn w:val="Normal"/>
    <w:link w:val="AltbilgiChar"/>
    <w:rsid w:val="00F45D6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F45D64"/>
    <w:rPr>
      <w:sz w:val="24"/>
      <w:szCs w:val="24"/>
    </w:rPr>
  </w:style>
  <w:style w:type="character" w:styleId="Kpr">
    <w:name w:val="Hyperlink"/>
    <w:rsid w:val="00F45D64"/>
    <w:rPr>
      <w:color w:val="0000FF"/>
      <w:u w:val="single"/>
    </w:rPr>
  </w:style>
  <w:style w:type="table" w:styleId="AkKlavuz-Vurgu1">
    <w:name w:val="Light Grid Accent 1"/>
    <w:basedOn w:val="NormalTablo"/>
    <w:uiPriority w:val="62"/>
    <w:rsid w:val="00F45D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">
    <w:name w:val="Light Grid"/>
    <w:basedOn w:val="NormalTablo"/>
    <w:uiPriority w:val="62"/>
    <w:rsid w:val="00171B6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Liste-Vurgu6">
    <w:name w:val="Light List Accent 6"/>
    <w:basedOn w:val="NormalTablo"/>
    <w:uiPriority w:val="61"/>
    <w:rsid w:val="00171B6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-Vurgu6">
    <w:name w:val="Light Grid Accent 6"/>
    <w:basedOn w:val="NormalTablo"/>
    <w:uiPriority w:val="62"/>
    <w:rsid w:val="00171B6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Klavuz-Vurgu5">
    <w:name w:val="Light Grid Accent 5"/>
    <w:basedOn w:val="NormalTablo"/>
    <w:uiPriority w:val="62"/>
    <w:rsid w:val="00171B6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Glgeleme1-Vurgu1">
    <w:name w:val="Medium Shading 1 Accent 1"/>
    <w:basedOn w:val="NormalTablo"/>
    <w:uiPriority w:val="63"/>
    <w:rsid w:val="00171B6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2956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956C1"/>
    <w:rPr>
      <w:rFonts w:ascii="Tahoma" w:hAnsi="Tahoma" w:cs="Tahoma"/>
      <w:color w:val="212120"/>
      <w:kern w:val="28"/>
      <w:sz w:val="16"/>
      <w:szCs w:val="16"/>
    </w:rPr>
  </w:style>
  <w:style w:type="character" w:styleId="Gl">
    <w:name w:val="Strong"/>
    <w:basedOn w:val="VarsaylanParagrafYazTipi"/>
    <w:uiPriority w:val="22"/>
    <w:qFormat/>
    <w:rsid w:val="0061151B"/>
    <w:rPr>
      <w:b/>
      <w:bCs/>
    </w:rPr>
  </w:style>
  <w:style w:type="character" w:styleId="Vurgu">
    <w:name w:val="Emphasis"/>
    <w:basedOn w:val="VarsaylanParagrafYazTipi"/>
    <w:uiPriority w:val="20"/>
    <w:qFormat/>
    <w:rsid w:val="001B5C0B"/>
    <w:rPr>
      <w:b w:val="0"/>
      <w:bCs w:val="0"/>
      <w:i w:val="0"/>
      <w:iCs w:val="0"/>
    </w:rPr>
  </w:style>
  <w:style w:type="character" w:customStyle="1" w:styleId="Balk1Char">
    <w:name w:val="Başlık 1 Char"/>
    <w:basedOn w:val="VarsaylanParagrafYazTipi"/>
    <w:link w:val="Balk1"/>
    <w:uiPriority w:val="9"/>
    <w:rsid w:val="00A42378"/>
    <w:rPr>
      <w:rFonts w:ascii="Georgia" w:hAnsi="Georgia"/>
      <w:b/>
      <w:bCs/>
      <w:spacing w:val="-12"/>
      <w:kern w:val="36"/>
      <w:sz w:val="54"/>
      <w:szCs w:val="54"/>
    </w:rPr>
  </w:style>
  <w:style w:type="paragraph" w:styleId="NormalWeb">
    <w:name w:val="Normal (Web)"/>
    <w:basedOn w:val="Normal"/>
    <w:uiPriority w:val="99"/>
    <w:unhideWhenUsed/>
    <w:rsid w:val="00A42378"/>
    <w:pPr>
      <w:textAlignment w:val="baseline"/>
    </w:pPr>
    <w:rPr>
      <w:sz w:val="24"/>
      <w:szCs w:val="24"/>
    </w:rPr>
  </w:style>
  <w:style w:type="character" w:customStyle="1" w:styleId="printhtml1">
    <w:name w:val="print_html1"/>
    <w:basedOn w:val="VarsaylanParagrafYazTipi"/>
    <w:rsid w:val="00A42378"/>
    <w:rPr>
      <w:sz w:val="24"/>
      <w:szCs w:val="24"/>
      <w:bdr w:val="none" w:sz="0" w:space="0" w:color="auto" w:frame="1"/>
      <w:vertAlign w:val="baseline"/>
    </w:rPr>
  </w:style>
  <w:style w:type="paragraph" w:styleId="KonuBal">
    <w:name w:val="Title"/>
    <w:basedOn w:val="Normal"/>
    <w:next w:val="Normal"/>
    <w:link w:val="KonuBalChar"/>
    <w:qFormat/>
    <w:rsid w:val="00930D9C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93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qFormat/>
    <w:rsid w:val="00930D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930D9C"/>
    <w:rPr>
      <w:rFonts w:asciiTheme="minorHAnsi" w:eastAsiaTheme="minorEastAsia" w:hAnsiTheme="minorHAnsi" w:cstheme="minorBidi"/>
      <w:color w:val="5A5A5A" w:themeColor="text1" w:themeTint="A5"/>
      <w:spacing w:val="15"/>
      <w:kern w:val="28"/>
      <w:sz w:val="22"/>
      <w:szCs w:val="22"/>
    </w:rPr>
  </w:style>
  <w:style w:type="paragraph" w:styleId="AralkYok">
    <w:name w:val="No Spacing"/>
    <w:uiPriority w:val="1"/>
    <w:qFormat/>
    <w:rsid w:val="00930D9C"/>
    <w:rPr>
      <w:color w:val="212120"/>
      <w:kern w:val="28"/>
    </w:rPr>
  </w:style>
  <w:style w:type="character" w:styleId="HafifVurgulama">
    <w:name w:val="Subtle Emphasis"/>
    <w:basedOn w:val="VarsaylanParagrafYazTipi"/>
    <w:uiPriority w:val="19"/>
    <w:qFormat/>
    <w:rsid w:val="00930D9C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930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66D27"/>
    <w:pPr>
      <w:ind w:left="720"/>
      <w:contextualSpacing/>
    </w:pPr>
  </w:style>
  <w:style w:type="paragraph" w:customStyle="1" w:styleId="WW-NormalWeb1">
    <w:name w:val="WW-Normal (Web)1"/>
    <w:basedOn w:val="Normal"/>
    <w:uiPriority w:val="99"/>
    <w:rsid w:val="004101EA"/>
    <w:pPr>
      <w:spacing w:before="280" w:after="119"/>
    </w:pPr>
    <w:rPr>
      <w:sz w:val="24"/>
      <w:szCs w:val="24"/>
      <w:lang w:eastAsia="ar-SA"/>
    </w:rPr>
  </w:style>
  <w:style w:type="paragraph" w:customStyle="1" w:styleId="Default">
    <w:name w:val="Default"/>
    <w:rsid w:val="00BE5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rsid w:val="0086642F"/>
    <w:rPr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42378"/>
    <w:pPr>
      <w:textAlignment w:val="baseline"/>
      <w:outlineLvl w:val="0"/>
    </w:pPr>
    <w:rPr>
      <w:rFonts w:ascii="Georgia" w:hAnsi="Georgia"/>
      <w:b/>
      <w:bCs/>
      <w:spacing w:val="-12"/>
      <w:kern w:val="36"/>
      <w:sz w:val="54"/>
      <w:szCs w:val="5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o1">
    <w:name w:val="Normal Tablo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3">
    <w:name w:val="Light Grid Accent 3"/>
    <w:basedOn w:val="NormalTablo"/>
    <w:uiPriority w:val="62"/>
    <w:rsid w:val="00807495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ltbilgi">
    <w:name w:val="footer"/>
    <w:basedOn w:val="Normal"/>
    <w:link w:val="AltbilgiChar"/>
    <w:rsid w:val="00F45D6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F45D64"/>
    <w:rPr>
      <w:sz w:val="24"/>
      <w:szCs w:val="24"/>
    </w:rPr>
  </w:style>
  <w:style w:type="character" w:styleId="Kpr">
    <w:name w:val="Hyperlink"/>
    <w:rsid w:val="00F45D64"/>
    <w:rPr>
      <w:color w:val="0000FF"/>
      <w:u w:val="single"/>
    </w:rPr>
  </w:style>
  <w:style w:type="table" w:styleId="AkKlavuz-Vurgu1">
    <w:name w:val="Light Grid Accent 1"/>
    <w:basedOn w:val="NormalTablo"/>
    <w:uiPriority w:val="62"/>
    <w:rsid w:val="00F45D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">
    <w:name w:val="Light Grid"/>
    <w:basedOn w:val="NormalTablo"/>
    <w:uiPriority w:val="62"/>
    <w:rsid w:val="00171B6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Liste-Vurgu6">
    <w:name w:val="Light List Accent 6"/>
    <w:basedOn w:val="NormalTablo"/>
    <w:uiPriority w:val="61"/>
    <w:rsid w:val="00171B6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-Vurgu6">
    <w:name w:val="Light Grid Accent 6"/>
    <w:basedOn w:val="NormalTablo"/>
    <w:uiPriority w:val="62"/>
    <w:rsid w:val="00171B6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Klavuz-Vurgu5">
    <w:name w:val="Light Grid Accent 5"/>
    <w:basedOn w:val="NormalTablo"/>
    <w:uiPriority w:val="62"/>
    <w:rsid w:val="00171B6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Glgeleme1-Vurgu1">
    <w:name w:val="Medium Shading 1 Accent 1"/>
    <w:basedOn w:val="NormalTablo"/>
    <w:uiPriority w:val="63"/>
    <w:rsid w:val="00171B6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2956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956C1"/>
    <w:rPr>
      <w:rFonts w:ascii="Tahoma" w:hAnsi="Tahoma" w:cs="Tahoma"/>
      <w:color w:val="212120"/>
      <w:kern w:val="28"/>
      <w:sz w:val="16"/>
      <w:szCs w:val="16"/>
    </w:rPr>
  </w:style>
  <w:style w:type="character" w:styleId="Gl">
    <w:name w:val="Strong"/>
    <w:basedOn w:val="VarsaylanParagrafYazTipi"/>
    <w:uiPriority w:val="22"/>
    <w:qFormat/>
    <w:rsid w:val="0061151B"/>
    <w:rPr>
      <w:b/>
      <w:bCs/>
    </w:rPr>
  </w:style>
  <w:style w:type="character" w:styleId="Vurgu">
    <w:name w:val="Emphasis"/>
    <w:basedOn w:val="VarsaylanParagrafYazTipi"/>
    <w:uiPriority w:val="20"/>
    <w:qFormat/>
    <w:rsid w:val="001B5C0B"/>
    <w:rPr>
      <w:b w:val="0"/>
      <w:bCs w:val="0"/>
      <w:i w:val="0"/>
      <w:iCs w:val="0"/>
    </w:rPr>
  </w:style>
  <w:style w:type="character" w:customStyle="1" w:styleId="Balk1Char">
    <w:name w:val="Başlık 1 Char"/>
    <w:basedOn w:val="VarsaylanParagrafYazTipi"/>
    <w:link w:val="Balk1"/>
    <w:uiPriority w:val="9"/>
    <w:rsid w:val="00A42378"/>
    <w:rPr>
      <w:rFonts w:ascii="Georgia" w:hAnsi="Georgia"/>
      <w:b/>
      <w:bCs/>
      <w:spacing w:val="-12"/>
      <w:kern w:val="36"/>
      <w:sz w:val="54"/>
      <w:szCs w:val="54"/>
    </w:rPr>
  </w:style>
  <w:style w:type="paragraph" w:styleId="NormalWeb">
    <w:name w:val="Normal (Web)"/>
    <w:basedOn w:val="Normal"/>
    <w:uiPriority w:val="99"/>
    <w:unhideWhenUsed/>
    <w:rsid w:val="00A42378"/>
    <w:pPr>
      <w:textAlignment w:val="baseline"/>
    </w:pPr>
    <w:rPr>
      <w:sz w:val="24"/>
      <w:szCs w:val="24"/>
    </w:rPr>
  </w:style>
  <w:style w:type="character" w:customStyle="1" w:styleId="printhtml1">
    <w:name w:val="print_html1"/>
    <w:basedOn w:val="VarsaylanParagrafYazTipi"/>
    <w:rsid w:val="00A42378"/>
    <w:rPr>
      <w:sz w:val="24"/>
      <w:szCs w:val="24"/>
      <w:bdr w:val="none" w:sz="0" w:space="0" w:color="auto" w:frame="1"/>
      <w:vertAlign w:val="baseline"/>
    </w:rPr>
  </w:style>
  <w:style w:type="paragraph" w:styleId="KonuBal">
    <w:name w:val="Title"/>
    <w:basedOn w:val="Normal"/>
    <w:next w:val="Normal"/>
    <w:link w:val="KonuBalChar"/>
    <w:qFormat/>
    <w:rsid w:val="00930D9C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93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qFormat/>
    <w:rsid w:val="00930D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930D9C"/>
    <w:rPr>
      <w:rFonts w:asciiTheme="minorHAnsi" w:eastAsiaTheme="minorEastAsia" w:hAnsiTheme="minorHAnsi" w:cstheme="minorBidi"/>
      <w:color w:val="5A5A5A" w:themeColor="text1" w:themeTint="A5"/>
      <w:spacing w:val="15"/>
      <w:kern w:val="28"/>
      <w:sz w:val="22"/>
      <w:szCs w:val="22"/>
    </w:rPr>
  </w:style>
  <w:style w:type="paragraph" w:styleId="AralkYok">
    <w:name w:val="No Spacing"/>
    <w:uiPriority w:val="1"/>
    <w:qFormat/>
    <w:rsid w:val="00930D9C"/>
    <w:rPr>
      <w:color w:val="212120"/>
      <w:kern w:val="28"/>
    </w:rPr>
  </w:style>
  <w:style w:type="character" w:styleId="HafifVurgulama">
    <w:name w:val="Subtle Emphasis"/>
    <w:basedOn w:val="VarsaylanParagrafYazTipi"/>
    <w:uiPriority w:val="19"/>
    <w:qFormat/>
    <w:rsid w:val="00930D9C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930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66D27"/>
    <w:pPr>
      <w:ind w:left="720"/>
      <w:contextualSpacing/>
    </w:pPr>
  </w:style>
  <w:style w:type="paragraph" w:customStyle="1" w:styleId="WW-NormalWeb1">
    <w:name w:val="WW-Normal (Web)1"/>
    <w:basedOn w:val="Normal"/>
    <w:uiPriority w:val="99"/>
    <w:rsid w:val="004101EA"/>
    <w:pPr>
      <w:spacing w:before="280" w:after="119"/>
    </w:pPr>
    <w:rPr>
      <w:sz w:val="24"/>
      <w:szCs w:val="24"/>
      <w:lang w:eastAsia="ar-SA"/>
    </w:rPr>
  </w:style>
  <w:style w:type="paragraph" w:customStyle="1" w:styleId="Default">
    <w:name w:val="Default"/>
    <w:rsid w:val="00BE5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rsid w:val="0086642F"/>
    <w:rPr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31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8823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3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5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8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3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8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25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5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3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4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17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1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0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7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9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mailto:info@konyateknokent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gm-mersinobm.gov.tr/iso/tse_iso_logo.jpg" TargetMode="External"/><Relationship Id="rId12" Type="http://schemas.openxmlformats.org/officeDocument/2006/relationships/image" Target="media/image3.emf"/><Relationship Id="rId17" Type="http://schemas.openxmlformats.org/officeDocument/2006/relationships/hyperlink" Target="http://www.konyateknokent.com.t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konyateknokent.com.t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keyveni.com/i/TS_EN_ISO_14001.gi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nyateknokent.com.tr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t1.gstatic.com/images?q=tbn:NGydo2qMt7N18M:http://www.ogm-mersinobm.gov.tr/iso/tse_iso_logo.jpg" TargetMode="Externa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liz\AppData\Roaming\Microsoft\&#350;ablonlar\Technology%20i&#351;%20veri%20sayfas&#305;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9D73-9363-471B-853A-35AF462A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iş veri sayfası.dot</Template>
  <TotalTime>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Yeliz</dc:creator>
  <cp:lastModifiedBy>BIM02</cp:lastModifiedBy>
  <cp:revision>2</cp:revision>
  <cp:lastPrinted>2013-10-02T13:01:00Z</cp:lastPrinted>
  <dcterms:created xsi:type="dcterms:W3CDTF">2014-04-07T12:18:00Z</dcterms:created>
  <dcterms:modified xsi:type="dcterms:W3CDTF">2014-04-07T12:18:00Z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TC102580251055</vt:lpwstr>
  </property>
</Properties>
</file>