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A3" w:rsidRDefault="00A25FA3">
      <w:pPr>
        <w:pStyle w:val="GvdeMetni"/>
        <w:spacing w:before="4"/>
        <w:rPr>
          <w:sz w:val="26"/>
        </w:rPr>
      </w:pPr>
      <w:bookmarkStart w:id="0" w:name="_GoBack"/>
      <w:bookmarkEnd w:id="0"/>
    </w:p>
    <w:p w:rsidR="00A25FA3" w:rsidRDefault="00001E23">
      <w:pPr>
        <w:pStyle w:val="Balk1"/>
        <w:spacing w:before="90"/>
        <w:ind w:left="4197" w:right="3851" w:hanging="64"/>
        <w:jc w:val="center"/>
      </w:pPr>
      <w:r>
        <w:rPr>
          <w:noProof/>
          <w:lang w:val="tr-TR" w:eastAsia="tr-TR"/>
        </w:rPr>
        <w:drawing>
          <wp:anchor distT="0" distB="0" distL="0" distR="0" simplePos="0" relativeHeight="251656704" behindDoc="0" locked="0" layoutInCell="1" allowOverlap="1" wp14:anchorId="180049DB" wp14:editId="5E1E1293">
            <wp:simplePos x="0" y="0"/>
            <wp:positionH relativeFrom="page">
              <wp:posOffset>895985</wp:posOffset>
            </wp:positionH>
            <wp:positionV relativeFrom="paragraph">
              <wp:posOffset>-196810</wp:posOffset>
            </wp:positionV>
            <wp:extent cx="1783079" cy="84709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9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MAKİNE ve AKSAMLARI İHRACATÇI BİRLİKLERİ</w:t>
      </w:r>
    </w:p>
    <w:p w:rsidR="00A25FA3" w:rsidRDefault="00A25FA3">
      <w:pPr>
        <w:pStyle w:val="GvdeMetni"/>
        <w:rPr>
          <w:b/>
          <w:sz w:val="20"/>
        </w:rPr>
      </w:pPr>
    </w:p>
    <w:p w:rsidR="00A25FA3" w:rsidRDefault="00A25FA3">
      <w:pPr>
        <w:pStyle w:val="GvdeMetni"/>
        <w:rPr>
          <w:b/>
          <w:sz w:val="20"/>
        </w:rPr>
      </w:pPr>
    </w:p>
    <w:p w:rsidR="00A25FA3" w:rsidRDefault="00A25FA3">
      <w:pPr>
        <w:pStyle w:val="GvdeMetni"/>
        <w:rPr>
          <w:b/>
          <w:sz w:val="20"/>
        </w:rPr>
      </w:pPr>
    </w:p>
    <w:p w:rsidR="00A25FA3" w:rsidRDefault="00A25FA3">
      <w:pPr>
        <w:pStyle w:val="GvdeMetni"/>
        <w:rPr>
          <w:b/>
          <w:sz w:val="20"/>
        </w:rPr>
      </w:pPr>
    </w:p>
    <w:p w:rsidR="00A25FA3" w:rsidRDefault="00A25FA3">
      <w:pPr>
        <w:pStyle w:val="GvdeMetni"/>
        <w:rPr>
          <w:b/>
          <w:sz w:val="20"/>
        </w:rPr>
      </w:pPr>
    </w:p>
    <w:p w:rsidR="00A25FA3" w:rsidRDefault="00FE3732">
      <w:pPr>
        <w:pStyle w:val="GvdeMetni"/>
        <w:spacing w:before="10"/>
        <w:rPr>
          <w:b/>
          <w:sz w:val="25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875030</wp:posOffset>
                </wp:positionH>
                <wp:positionV relativeFrom="paragraph">
                  <wp:posOffset>217170</wp:posOffset>
                </wp:positionV>
                <wp:extent cx="5861050" cy="701040"/>
                <wp:effectExtent l="8255" t="7620" r="7620" b="571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01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5FA3" w:rsidRDefault="00001E23">
                            <w:pPr>
                              <w:spacing w:before="2"/>
                              <w:ind w:left="3852"/>
                              <w:rPr>
                                <w:rFonts w:ascii="Trebuchet MS"/>
                                <w:b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</w:rPr>
                              <w:t>INNOPROM 2019</w:t>
                            </w:r>
                          </w:p>
                          <w:p w:rsidR="00A25FA3" w:rsidRDefault="00001E23">
                            <w:pPr>
                              <w:spacing w:before="13" w:line="252" w:lineRule="auto"/>
                              <w:ind w:left="3674" w:right="3558" w:hanging="39"/>
                              <w:jc w:val="both"/>
                              <w:rPr>
                                <w:rFonts w:ascii="Trebuchet MS" w:hAnsi="Trebuchet MS"/>
                                <w:b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Ekaterinburg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RUSYA 08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–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11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Temmuz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4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2019 Fuar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Başvuru</w:t>
                            </w:r>
                            <w:r>
                              <w:rPr>
                                <w:rFonts w:ascii="Trebuchet MS" w:hAnsi="Trebuchet MS"/>
                                <w:b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</w:rPr>
                              <w:t>Formu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8.9pt;margin-top:17.1pt;width:461.5pt;height:55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" filled="f" strokeweight=".16936mm">
                <v:textbox inset="0,0,0,0">
                  <w:txbxContent>
                    <w:p w:rsidR="00A25FA3" w:rsidRDefault="00001E23">
                      <w:pPr>
                        <w:spacing w:before="2"/>
                        <w:ind w:left="3852"/>
                        <w:rPr>
                          <w:rFonts w:ascii="Trebuchet MS"/>
                          <w:b/>
                        </w:rPr>
                      </w:pPr>
                      <w:r>
                        <w:rPr>
                          <w:rFonts w:ascii="Trebuchet MS"/>
                          <w:b/>
                        </w:rPr>
                        <w:t>INNOPROM 2019</w:t>
                      </w:r>
                    </w:p>
                    <w:p w:rsidR="00A25FA3" w:rsidRDefault="00001E23">
                      <w:pPr>
                        <w:spacing w:before="13" w:line="252" w:lineRule="auto"/>
                        <w:ind w:left="3674" w:right="3558" w:hanging="39"/>
                        <w:jc w:val="both"/>
                        <w:rPr>
                          <w:rFonts w:ascii="Trebuchet MS" w:hAnsi="Trebuchet MS"/>
                          <w:b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Ekaterinburg</w:t>
                      </w:r>
                      <w:r>
                        <w:rPr>
                          <w:rFonts w:ascii="Trebuchet MS" w:hAnsi="Trebuchet MS"/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RUSYA 08</w:t>
                      </w:r>
                      <w:r>
                        <w:rPr>
                          <w:rFonts w:ascii="Trebuchet MS" w:hAnsi="Trebuchet MS"/>
                          <w:b/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–</w:t>
                      </w:r>
                      <w:r>
                        <w:rPr>
                          <w:rFonts w:ascii="Trebuchet MS" w:hAnsi="Trebuchet MS"/>
                          <w:b/>
                          <w:spacing w:val="-41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11</w:t>
                      </w:r>
                      <w:r>
                        <w:rPr>
                          <w:rFonts w:ascii="Trebuchet MS" w:hAnsi="Trebuchet MS"/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Temmuz</w:t>
                      </w:r>
                      <w:r>
                        <w:rPr>
                          <w:rFonts w:ascii="Trebuchet MS" w:hAnsi="Trebuchet MS"/>
                          <w:b/>
                          <w:spacing w:val="-40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2019 Fuar</w:t>
                      </w:r>
                      <w:r>
                        <w:rPr>
                          <w:rFonts w:ascii="Trebuchet MS" w:hAnsi="Trebuchet MS"/>
                          <w:b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Başvuru</w:t>
                      </w:r>
                      <w:r>
                        <w:rPr>
                          <w:rFonts w:ascii="Trebuchet MS" w:hAnsi="Trebuchet MS"/>
                          <w:b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w w:val="95"/>
                        </w:rPr>
                        <w:t>Formu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25FA3" w:rsidRDefault="00A25FA3">
      <w:pPr>
        <w:pStyle w:val="GvdeMetni"/>
        <w:spacing w:before="5"/>
        <w:rPr>
          <w:b/>
          <w:sz w:val="21"/>
        </w:rPr>
      </w:pPr>
    </w:p>
    <w:tbl>
      <w:tblPr>
        <w:tblStyle w:val="TableNormal"/>
        <w:tblW w:w="0" w:type="auto"/>
        <w:tblInd w:w="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004"/>
        <w:gridCol w:w="1152"/>
        <w:gridCol w:w="430"/>
        <w:gridCol w:w="432"/>
        <w:gridCol w:w="1004"/>
        <w:gridCol w:w="288"/>
        <w:gridCol w:w="864"/>
        <w:gridCol w:w="430"/>
        <w:gridCol w:w="2159"/>
      </w:tblGrid>
      <w:tr w:rsidR="00A25FA3">
        <w:trPr>
          <w:trHeight w:val="810"/>
        </w:trPr>
        <w:tc>
          <w:tcPr>
            <w:tcW w:w="2014" w:type="dxa"/>
          </w:tcPr>
          <w:p w:rsidR="00A25FA3" w:rsidRDefault="00001E23">
            <w:pPr>
              <w:pStyle w:val="TableParagraph"/>
              <w:ind w:left="110" w:right="460"/>
              <w:rPr>
                <w:sz w:val="24"/>
              </w:rPr>
            </w:pPr>
            <w:r>
              <w:rPr>
                <w:sz w:val="24"/>
              </w:rPr>
              <w:t>Firma/Kuruluş Unvanı</w:t>
            </w:r>
          </w:p>
        </w:tc>
        <w:tc>
          <w:tcPr>
            <w:tcW w:w="7763" w:type="dxa"/>
            <w:gridSpan w:val="9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425"/>
        </w:trPr>
        <w:tc>
          <w:tcPr>
            <w:tcW w:w="2014" w:type="dxa"/>
            <w:vMerge w:val="restart"/>
          </w:tcPr>
          <w:p w:rsidR="00A25FA3" w:rsidRDefault="00A25FA3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25FA3" w:rsidRDefault="00001E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Adres</w:t>
            </w:r>
          </w:p>
        </w:tc>
        <w:tc>
          <w:tcPr>
            <w:tcW w:w="3018" w:type="dxa"/>
            <w:gridSpan w:val="4"/>
            <w:vMerge w:val="restart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A25FA3" w:rsidRDefault="00001E23">
            <w:pPr>
              <w:pStyle w:val="TableParagraph"/>
              <w:spacing w:line="276" w:lineRule="exact"/>
              <w:ind w:left="140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3741" w:type="dxa"/>
            <w:gridSpan w:val="4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402"/>
        </w:trPr>
        <w:tc>
          <w:tcPr>
            <w:tcW w:w="2014" w:type="dxa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4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A25FA3" w:rsidRDefault="00001E23"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3741" w:type="dxa"/>
            <w:gridSpan w:val="4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422"/>
        </w:trPr>
        <w:tc>
          <w:tcPr>
            <w:tcW w:w="2014" w:type="dxa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4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A25FA3" w:rsidRDefault="00001E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741" w:type="dxa"/>
            <w:gridSpan w:val="4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738"/>
        </w:trPr>
        <w:tc>
          <w:tcPr>
            <w:tcW w:w="2014" w:type="dxa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4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A25FA3" w:rsidRDefault="00001E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</w:p>
        </w:tc>
        <w:tc>
          <w:tcPr>
            <w:tcW w:w="3741" w:type="dxa"/>
            <w:gridSpan w:val="4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851"/>
        </w:trPr>
        <w:tc>
          <w:tcPr>
            <w:tcW w:w="2014" w:type="dxa"/>
          </w:tcPr>
          <w:p w:rsidR="00A25FA3" w:rsidRDefault="00A25FA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5FA3" w:rsidRDefault="00001E2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Faaliyet Alanı</w:t>
            </w:r>
          </w:p>
        </w:tc>
        <w:tc>
          <w:tcPr>
            <w:tcW w:w="7763" w:type="dxa"/>
            <w:gridSpan w:val="9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1380"/>
        </w:trPr>
        <w:tc>
          <w:tcPr>
            <w:tcW w:w="2014" w:type="dxa"/>
          </w:tcPr>
          <w:p w:rsidR="00A25FA3" w:rsidRDefault="00A25FA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5FA3" w:rsidRDefault="00001E23">
            <w:pPr>
              <w:pStyle w:val="TableParagraph"/>
              <w:ind w:left="110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Sergilenecek </w:t>
            </w:r>
            <w:r>
              <w:rPr>
                <w:sz w:val="24"/>
              </w:rPr>
              <w:t>Ürünler (Türkçe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25FA3" w:rsidRDefault="00001E23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İngilizce)</w:t>
            </w:r>
          </w:p>
        </w:tc>
        <w:tc>
          <w:tcPr>
            <w:tcW w:w="7763" w:type="dxa"/>
            <w:gridSpan w:val="9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554"/>
        </w:trPr>
        <w:tc>
          <w:tcPr>
            <w:tcW w:w="2014" w:type="dxa"/>
          </w:tcPr>
          <w:p w:rsidR="00A25FA3" w:rsidRDefault="00001E23">
            <w:pPr>
              <w:pStyle w:val="TableParagraph"/>
              <w:spacing w:before="1" w:line="270" w:lineRule="atLeast"/>
              <w:ind w:left="110" w:right="641"/>
              <w:rPr>
                <w:sz w:val="24"/>
              </w:rPr>
            </w:pPr>
            <w:r>
              <w:rPr>
                <w:sz w:val="24"/>
              </w:rPr>
              <w:t>Talep Edilen Alan</w:t>
            </w:r>
          </w:p>
        </w:tc>
        <w:tc>
          <w:tcPr>
            <w:tcW w:w="2156" w:type="dxa"/>
            <w:gridSpan w:val="2"/>
          </w:tcPr>
          <w:p w:rsidR="00A25FA3" w:rsidRDefault="00A25FA3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25FA3" w:rsidRDefault="00001E23">
            <w:pPr>
              <w:pStyle w:val="TableParagraph"/>
              <w:spacing w:line="257" w:lineRule="exact"/>
              <w:ind w:left="489"/>
              <w:rPr>
                <w:sz w:val="24"/>
              </w:rPr>
            </w:pPr>
            <w:r>
              <w:rPr>
                <w:sz w:val="24"/>
              </w:rPr>
              <w:t>………. m²</w:t>
            </w:r>
          </w:p>
        </w:tc>
        <w:tc>
          <w:tcPr>
            <w:tcW w:w="430" w:type="dxa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  <w:tc>
          <w:tcPr>
            <w:tcW w:w="2588" w:type="dxa"/>
            <w:gridSpan w:val="4"/>
          </w:tcPr>
          <w:p w:rsidR="00A25FA3" w:rsidRDefault="00001E23">
            <w:pPr>
              <w:pStyle w:val="TableParagraph"/>
              <w:spacing w:before="1" w:line="270" w:lineRule="atLeast"/>
              <w:ind w:left="107" w:right="1198"/>
              <w:rPr>
                <w:sz w:val="24"/>
              </w:rPr>
            </w:pPr>
            <w:r>
              <w:rPr>
                <w:sz w:val="24"/>
              </w:rPr>
              <w:t>Nakliye Dahil</w:t>
            </w:r>
          </w:p>
        </w:tc>
        <w:tc>
          <w:tcPr>
            <w:tcW w:w="430" w:type="dxa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  <w:tc>
          <w:tcPr>
            <w:tcW w:w="2159" w:type="dxa"/>
          </w:tcPr>
          <w:p w:rsidR="00A25FA3" w:rsidRDefault="00001E23">
            <w:pPr>
              <w:pStyle w:val="TableParagraph"/>
              <w:spacing w:before="1" w:line="270" w:lineRule="atLeast"/>
              <w:ind w:left="106" w:right="770"/>
              <w:rPr>
                <w:sz w:val="24"/>
              </w:rPr>
            </w:pPr>
            <w:r>
              <w:rPr>
                <w:sz w:val="24"/>
              </w:rPr>
              <w:t>Nakliye Hariç</w:t>
            </w:r>
          </w:p>
        </w:tc>
      </w:tr>
      <w:tr w:rsidR="00A25FA3">
        <w:trPr>
          <w:trHeight w:val="385"/>
        </w:trPr>
        <w:tc>
          <w:tcPr>
            <w:tcW w:w="2014" w:type="dxa"/>
            <w:vMerge w:val="restart"/>
          </w:tcPr>
          <w:p w:rsidR="00A25FA3" w:rsidRDefault="00001E23">
            <w:pPr>
              <w:pStyle w:val="TableParagraph"/>
              <w:ind w:left="110" w:right="201"/>
              <w:rPr>
                <w:sz w:val="24"/>
              </w:rPr>
            </w:pPr>
            <w:r>
              <w:rPr>
                <w:sz w:val="24"/>
              </w:rPr>
              <w:t>Firma Adına Fuarla İlgili Görüşülecek Kişi Adı ve Unvanı</w:t>
            </w:r>
          </w:p>
        </w:tc>
        <w:tc>
          <w:tcPr>
            <w:tcW w:w="3018" w:type="dxa"/>
            <w:gridSpan w:val="4"/>
            <w:vMerge w:val="restart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  <w:gridSpan w:val="2"/>
          </w:tcPr>
          <w:p w:rsidR="00A25FA3" w:rsidRDefault="00001E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</w:t>
            </w:r>
          </w:p>
        </w:tc>
        <w:tc>
          <w:tcPr>
            <w:tcW w:w="3453" w:type="dxa"/>
            <w:gridSpan w:val="3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436"/>
        </w:trPr>
        <w:tc>
          <w:tcPr>
            <w:tcW w:w="2014" w:type="dxa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4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A25FA3" w:rsidRDefault="00001E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Faks</w:t>
            </w:r>
          </w:p>
        </w:tc>
        <w:tc>
          <w:tcPr>
            <w:tcW w:w="3453" w:type="dxa"/>
            <w:gridSpan w:val="3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407"/>
        </w:trPr>
        <w:tc>
          <w:tcPr>
            <w:tcW w:w="2014" w:type="dxa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3018" w:type="dxa"/>
            <w:gridSpan w:val="4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gridSpan w:val="2"/>
          </w:tcPr>
          <w:p w:rsidR="00A25FA3" w:rsidRDefault="00001E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453" w:type="dxa"/>
            <w:gridSpan w:val="3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1656"/>
        </w:trPr>
        <w:tc>
          <w:tcPr>
            <w:tcW w:w="2014" w:type="dxa"/>
            <w:vMerge w:val="restart"/>
          </w:tcPr>
          <w:p w:rsidR="00A25FA3" w:rsidRDefault="00001E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Firma Adına</w:t>
            </w:r>
          </w:p>
          <w:p w:rsidR="00A25FA3" w:rsidRDefault="00001E23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Katılım Talebinde Bulunan</w:t>
            </w:r>
          </w:p>
          <w:p w:rsidR="00A25FA3" w:rsidRDefault="00001E23">
            <w:pPr>
              <w:pStyle w:val="TableParagraph"/>
              <w:ind w:left="110" w:right="787"/>
              <w:rPr>
                <w:sz w:val="24"/>
              </w:rPr>
            </w:pPr>
            <w:r>
              <w:rPr>
                <w:sz w:val="24"/>
              </w:rPr>
              <w:t>Yetkili Adı ve Unvanı</w:t>
            </w:r>
          </w:p>
        </w:tc>
        <w:tc>
          <w:tcPr>
            <w:tcW w:w="3018" w:type="dxa"/>
            <w:gridSpan w:val="4"/>
            <w:tcBorders>
              <w:bottom w:val="nil"/>
            </w:tcBorders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  <w:gridSpan w:val="2"/>
            <w:vMerge w:val="restart"/>
          </w:tcPr>
          <w:p w:rsidR="00A25FA3" w:rsidRDefault="00001E23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Yetkilinin İmzası ve Firma Kaşesi</w:t>
            </w:r>
          </w:p>
        </w:tc>
        <w:tc>
          <w:tcPr>
            <w:tcW w:w="3453" w:type="dxa"/>
            <w:gridSpan w:val="3"/>
            <w:vMerge w:val="restart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</w:tr>
      <w:tr w:rsidR="00A25FA3">
        <w:trPr>
          <w:trHeight w:val="551"/>
        </w:trPr>
        <w:tc>
          <w:tcPr>
            <w:tcW w:w="2014" w:type="dxa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A25FA3" w:rsidRDefault="00A25FA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25FA3" w:rsidRDefault="00001E2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Tarih:</w:t>
            </w:r>
          </w:p>
        </w:tc>
        <w:tc>
          <w:tcPr>
            <w:tcW w:w="2014" w:type="dxa"/>
            <w:gridSpan w:val="3"/>
          </w:tcPr>
          <w:p w:rsidR="00A25FA3" w:rsidRDefault="00A25FA3">
            <w:pPr>
              <w:pStyle w:val="TableParagraph"/>
              <w:rPr>
                <w:sz w:val="18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  <w:tc>
          <w:tcPr>
            <w:tcW w:w="3453" w:type="dxa"/>
            <w:gridSpan w:val="3"/>
            <w:vMerge/>
            <w:tcBorders>
              <w:top w:val="nil"/>
            </w:tcBorders>
          </w:tcPr>
          <w:p w:rsidR="00A25FA3" w:rsidRDefault="00A25FA3">
            <w:pPr>
              <w:rPr>
                <w:sz w:val="2"/>
                <w:szCs w:val="2"/>
              </w:rPr>
            </w:pPr>
          </w:p>
        </w:tc>
      </w:tr>
    </w:tbl>
    <w:p w:rsidR="00A25FA3" w:rsidRDefault="00A25FA3">
      <w:pPr>
        <w:pStyle w:val="GvdeMetni"/>
        <w:rPr>
          <w:b/>
          <w:sz w:val="20"/>
        </w:rPr>
      </w:pPr>
    </w:p>
    <w:p w:rsidR="00A25FA3" w:rsidRDefault="00A25FA3">
      <w:pPr>
        <w:pStyle w:val="GvdeMetni"/>
        <w:rPr>
          <w:b/>
          <w:sz w:val="20"/>
        </w:rPr>
      </w:pPr>
    </w:p>
    <w:p w:rsidR="00A25FA3" w:rsidRDefault="00A25FA3">
      <w:pPr>
        <w:pStyle w:val="GvdeMetni"/>
        <w:rPr>
          <w:b/>
          <w:sz w:val="20"/>
        </w:rPr>
      </w:pPr>
    </w:p>
    <w:p w:rsidR="00A25FA3" w:rsidRDefault="00FE3732">
      <w:pPr>
        <w:pStyle w:val="GvdeMetni"/>
        <w:spacing w:before="4"/>
        <w:rPr>
          <w:b/>
          <w:sz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154940</wp:posOffset>
                </wp:positionV>
                <wp:extent cx="5897245" cy="0"/>
                <wp:effectExtent l="8890" t="12065" r="8890" b="698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2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5.2pt,12.2pt" to="52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z3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A25FA3" w:rsidRDefault="00001E23">
      <w:pPr>
        <w:ind w:left="1211"/>
        <w:rPr>
          <w:sz w:val="16"/>
        </w:rPr>
      </w:pPr>
      <w:r>
        <w:rPr>
          <w:sz w:val="16"/>
        </w:rPr>
        <w:t>Ayrıntılı bilgi için: Başak Hatice Gokçeoğlu</w:t>
      </w:r>
    </w:p>
    <w:p w:rsidR="00A25FA3" w:rsidRDefault="00001E23">
      <w:pPr>
        <w:spacing w:before="56"/>
        <w:ind w:left="1211"/>
        <w:rPr>
          <w:b/>
          <w:sz w:val="16"/>
        </w:rPr>
      </w:pPr>
      <w:r>
        <w:rPr>
          <w:b/>
          <w:sz w:val="16"/>
        </w:rPr>
        <w:t>Orta Anadolu İhracatçı Birlikleri Genel Sekreterliği</w:t>
      </w:r>
    </w:p>
    <w:p w:rsidR="00A25FA3" w:rsidRDefault="00001E23">
      <w:pPr>
        <w:spacing w:before="1"/>
        <w:ind w:left="1211" w:right="7201"/>
        <w:rPr>
          <w:sz w:val="16"/>
        </w:rPr>
      </w:pPr>
      <w:r>
        <w:rPr>
          <w:sz w:val="16"/>
        </w:rPr>
        <w:t>Ceyhun Atuf Kansu Cad. No: 120 06520 BALGAT ANKARA</w:t>
      </w:r>
    </w:p>
    <w:p w:rsidR="00A25FA3" w:rsidRDefault="00001E23">
      <w:pPr>
        <w:spacing w:line="183" w:lineRule="exact"/>
        <w:ind w:left="1211"/>
        <w:rPr>
          <w:sz w:val="16"/>
        </w:rPr>
      </w:pPr>
      <w:r>
        <w:rPr>
          <w:sz w:val="16"/>
        </w:rPr>
        <w:t>Tel : (312) 447 27 40 Faks : (312) 446 96 05 - 447 01 80</w:t>
      </w:r>
    </w:p>
    <w:p w:rsidR="00A25FA3" w:rsidRDefault="00001E23">
      <w:pPr>
        <w:ind w:left="1211"/>
        <w:rPr>
          <w:sz w:val="16"/>
        </w:rPr>
      </w:pPr>
      <w:r>
        <w:rPr>
          <w:sz w:val="16"/>
        </w:rPr>
        <w:t xml:space="preserve">e-posta : </w:t>
      </w:r>
      <w:hyperlink r:id="rId8">
        <w:r>
          <w:rPr>
            <w:sz w:val="16"/>
          </w:rPr>
          <w:t>oaib-pr@oaib.org.tr</w:t>
        </w:r>
      </w:hyperlink>
      <w:r>
        <w:rPr>
          <w:sz w:val="16"/>
        </w:rPr>
        <w:t xml:space="preserve"> / </w:t>
      </w:r>
      <w:hyperlink r:id="rId9">
        <w:r>
          <w:rPr>
            <w:sz w:val="16"/>
          </w:rPr>
          <w:t>www.oaib.org.tr</w:t>
        </w:r>
      </w:hyperlink>
    </w:p>
    <w:sectPr w:rsidR="00A25FA3">
      <w:footerReference w:type="default" r:id="rId10"/>
      <w:pgSz w:w="11910" w:h="16840"/>
      <w:pgMar w:top="840" w:right="740" w:bottom="400" w:left="200" w:header="0" w:footer="2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E23" w:rsidRDefault="00001E23">
      <w:r>
        <w:separator/>
      </w:r>
    </w:p>
  </w:endnote>
  <w:endnote w:type="continuationSeparator" w:id="0">
    <w:p w:rsidR="00001E23" w:rsidRDefault="0000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FA3" w:rsidRDefault="00FE3732">
    <w:pPr>
      <w:pStyle w:val="GvdeMetni"/>
      <w:spacing w:line="14" w:lineRule="auto"/>
      <w:rPr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177800</wp:posOffset>
              </wp:positionH>
              <wp:positionV relativeFrom="page">
                <wp:posOffset>10420350</wp:posOffset>
              </wp:positionV>
              <wp:extent cx="6642735" cy="111125"/>
              <wp:effectExtent l="0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73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FA3" w:rsidRDefault="00001E23">
                          <w:pPr>
                            <w:spacing w:before="16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2"/>
                            </w:rPr>
                            <w:t>5070 sayılı kanun gereğince güvenli elektronik imza ile imzalanmıştır.ID: c8674525-3727-4ae4-b827-0616ae702e54-95833415. Bu kod ile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7F7F7F"/>
                                <w:sz w:val="12"/>
                              </w:rPr>
                              <w:t xml:space="preserve"> http://evraktakip.oaib.org.tr </w:t>
                            </w:r>
                          </w:hyperlink>
                          <w:r>
                            <w:rPr>
                              <w:rFonts w:ascii="Arial" w:hAnsi="Arial"/>
                              <w:color w:val="7F7F7F"/>
                              <w:sz w:val="12"/>
                            </w:rPr>
                            <w:t>adresinden doğrulayabilirsiniz.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4pt;margin-top:820.5pt;width:523.05pt;height:8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" filled="f" stroked="f">
              <v:textbox inset="0,0,0,0">
                <w:txbxContent>
                  <w:p w:rsidR="00A25FA3" w:rsidRDefault="00001E23">
                    <w:pPr>
                      <w:spacing w:before="16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7F7F7F"/>
                        <w:sz w:val="12"/>
                      </w:rPr>
                      <w:t>5070 sayılı kanun gereğince güvenli elektronik imza ile imzalanmıştır.ID: c8674525-3727-4ae4-b827-0616ae702e54-95833415. Bu kod ile</w:t>
                    </w:r>
                    <w:hyperlink r:id="rId2">
                      <w:r>
                        <w:rPr>
                          <w:rFonts w:ascii="Arial" w:hAnsi="Arial"/>
                          <w:color w:val="7F7F7F"/>
                          <w:sz w:val="12"/>
                        </w:rPr>
                        <w:t xml:space="preserve"> http://evraktakip.oaib.org.tr </w:t>
                      </w:r>
                    </w:hyperlink>
                    <w:r>
                      <w:rPr>
                        <w:rFonts w:ascii="Arial" w:hAnsi="Arial"/>
                        <w:color w:val="7F7F7F"/>
                        <w:sz w:val="12"/>
                      </w:rPr>
                      <w:t>adresinden doğrulayabilirsiniz.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E23" w:rsidRDefault="00001E23">
      <w:r>
        <w:separator/>
      </w:r>
    </w:p>
  </w:footnote>
  <w:footnote w:type="continuationSeparator" w:id="0">
    <w:p w:rsidR="00001E23" w:rsidRDefault="0000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FA3"/>
    <w:rsid w:val="00001E23"/>
    <w:rsid w:val="00A25FA3"/>
    <w:rsid w:val="00F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ib-pr@oaib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aib.org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evraktakip.oaib.org.tr/" TargetMode="External"/><Relationship Id="rId1" Type="http://schemas.openxmlformats.org/officeDocument/2006/relationships/hyperlink" Target="http://evraktakip.oaib.org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Bilici</dc:creator>
  <cp:lastModifiedBy>MehmetBilici</cp:lastModifiedBy>
  <cp:revision>2</cp:revision>
  <dcterms:created xsi:type="dcterms:W3CDTF">2019-04-05T08:16:00Z</dcterms:created>
  <dcterms:modified xsi:type="dcterms:W3CDTF">2019-04-05T08:16:00Z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2019-04-05T00:00:00Z</vt:filetime>
  </property>
</Properties>
</file>