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E2" w:rsidRPr="001F31E2" w:rsidRDefault="001F31E2" w:rsidP="001F31E2">
      <w:pPr>
        <w:shd w:val="clear" w:color="auto" w:fill="FFFFFF"/>
        <w:spacing w:after="0"/>
        <w:ind w:firstLine="708"/>
        <w:jc w:val="center"/>
        <w:textAlignment w:val="baseline"/>
        <w:rPr>
          <w:rStyle w:val="contitle"/>
          <w:rFonts w:ascii="Verdana" w:hAnsi="Verdana"/>
          <w:color w:val="000000"/>
          <w:sz w:val="24"/>
          <w:szCs w:val="24"/>
        </w:rPr>
      </w:pPr>
      <w:bookmarkStart w:id="0" w:name="_GoBack"/>
      <w:bookmarkEnd w:id="0"/>
      <w:r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  <w:t xml:space="preserve">*Konya </w:t>
      </w:r>
      <w:r w:rsidRPr="001F31E2"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  <w:t>ABİGEM Sertifikalı</w:t>
      </w:r>
    </w:p>
    <w:p w:rsidR="001F31E2" w:rsidRPr="001F31E2" w:rsidRDefault="00564780" w:rsidP="001F31E2">
      <w:pPr>
        <w:shd w:val="clear" w:color="auto" w:fill="FFFFFF"/>
        <w:spacing w:after="0"/>
        <w:ind w:firstLine="708"/>
        <w:jc w:val="center"/>
        <w:textAlignment w:val="baseline"/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</w:pPr>
      <w:r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  <w:t>Yalın Üretim Yöneticisi</w:t>
      </w:r>
      <w:r w:rsidR="001F31E2" w:rsidRPr="001F31E2"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  <w:t xml:space="preserve"> Uzmanlık Eğitimi</w:t>
      </w:r>
    </w:p>
    <w:p w:rsidR="00564780" w:rsidRDefault="001F31E2" w:rsidP="00564780">
      <w:pPr>
        <w:spacing w:after="240"/>
        <w:jc w:val="center"/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</w:pPr>
      <w:r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  <w:t xml:space="preserve">      </w:t>
      </w:r>
      <w:r w:rsidR="00564780"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  <w:t>MAYIS</w:t>
      </w:r>
      <w:r w:rsidR="00C90F40"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  <w:t xml:space="preserve"> 2017</w:t>
      </w:r>
      <w:r w:rsidRPr="001F31E2"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  <w:t xml:space="preserve"> ( </w:t>
      </w:r>
      <w:r w:rsidR="00564780"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  <w:t>1</w:t>
      </w:r>
      <w:r w:rsidRPr="001F31E2"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  <w:t>. Grup )</w:t>
      </w:r>
    </w:p>
    <w:p w:rsidR="00EF69AC" w:rsidRDefault="00EF69AC" w:rsidP="00564780">
      <w:pPr>
        <w:spacing w:after="240"/>
        <w:jc w:val="center"/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</w:pPr>
    </w:p>
    <w:p w:rsidR="00EF69AC" w:rsidRPr="00EF69AC" w:rsidRDefault="00EF69AC" w:rsidP="00EF69AC">
      <w:pPr>
        <w:pStyle w:val="ListeParagraf"/>
        <w:numPr>
          <w:ilvl w:val="0"/>
          <w:numId w:val="11"/>
        </w:numPr>
        <w:spacing w:after="240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/>
          <w:bCs/>
          <w:sz w:val="24"/>
          <w:szCs w:val="24"/>
        </w:rPr>
        <w:t xml:space="preserve">GÜN  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/>
          <w:bCs/>
          <w:sz w:val="24"/>
          <w:szCs w:val="24"/>
        </w:rPr>
        <w:t>YALIN ÜRETİM TEMEL BİLGİLER</w:t>
      </w:r>
    </w:p>
    <w:p w:rsidR="00EF69AC" w:rsidRPr="00EF69AC" w:rsidRDefault="00EF69AC" w:rsidP="00EF69AC">
      <w:pPr>
        <w:spacing w:after="240"/>
        <w:jc w:val="both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Yalın Düşüncenin Tanıtım</w:t>
      </w:r>
    </w:p>
    <w:p w:rsidR="00EF69AC" w:rsidRPr="00EF69AC" w:rsidRDefault="00EF69AC" w:rsidP="00EF69AC">
      <w:pPr>
        <w:spacing w:after="240"/>
        <w:jc w:val="both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Yalın Üretim Tarihçe, Yalınlık </w:t>
      </w:r>
      <w:proofErr w:type="gram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Nedir ?</w:t>
      </w:r>
      <w:proofErr w:type="gram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Sürekli Gelişim Felsefesi</w:t>
      </w:r>
    </w:p>
    <w:p w:rsidR="00EF69AC" w:rsidRPr="00EF69AC" w:rsidRDefault="00EF69AC" w:rsidP="00EF69AC">
      <w:pPr>
        <w:spacing w:after="240"/>
        <w:jc w:val="both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Değeri Tanımlama, 5 Temel İlke</w:t>
      </w:r>
    </w:p>
    <w:p w:rsidR="00EF69AC" w:rsidRPr="00EF69AC" w:rsidRDefault="00EF69AC" w:rsidP="00EF69AC">
      <w:pPr>
        <w:spacing w:after="240"/>
        <w:jc w:val="both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İsraf Nedir, Nedenleri, 7 İsraf, Muda-3M Yalın Düşünce İlkeleri, Ana Prensipler Görmeyi Öğrenmek</w:t>
      </w:r>
    </w:p>
    <w:p w:rsidR="00EF69AC" w:rsidRPr="00EF69AC" w:rsidRDefault="00EF69AC" w:rsidP="00EF69AC">
      <w:pPr>
        <w:spacing w:after="240"/>
        <w:jc w:val="both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Kapasite Kavramı Duruş Kavramı</w:t>
      </w:r>
    </w:p>
    <w:p w:rsidR="00EF69AC" w:rsidRPr="00EF69AC" w:rsidRDefault="00EF69AC" w:rsidP="00EF69AC">
      <w:pPr>
        <w:spacing w:after="240"/>
        <w:jc w:val="both"/>
        <w:rPr>
          <w:rStyle w:val="contitle"/>
          <w:rFonts w:ascii="Times New Roman" w:hAnsi="Times New Roman" w:cs="Times New Roman"/>
          <w:bCs/>
          <w:sz w:val="24"/>
          <w:szCs w:val="24"/>
        </w:rPr>
      </w:pP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Chokote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– Küçük Duruşlar</w:t>
      </w:r>
    </w:p>
    <w:p w:rsidR="00EF69AC" w:rsidRPr="00EF69AC" w:rsidRDefault="00EF69AC" w:rsidP="00EF69AC">
      <w:pPr>
        <w:spacing w:after="240"/>
        <w:jc w:val="both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Takt Zamanı - Üretim Hızı Temposu Standart İş</w:t>
      </w:r>
    </w:p>
    <w:p w:rsidR="00EF69AC" w:rsidRPr="00EF69AC" w:rsidRDefault="00EF69AC" w:rsidP="00EF69AC">
      <w:pPr>
        <w:spacing w:after="240"/>
        <w:jc w:val="both"/>
        <w:rPr>
          <w:rStyle w:val="contitle"/>
          <w:rFonts w:ascii="Times New Roman" w:hAnsi="Times New Roman" w:cs="Times New Roman"/>
          <w:bCs/>
          <w:sz w:val="24"/>
          <w:szCs w:val="24"/>
        </w:rPr>
      </w:pP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Hoshın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/ Stratejik Sürekli Gelişim Planı, Hedef Belirleme, İzleme, Hedeflerin Yayılımı Kaynak Yönetimi</w:t>
      </w:r>
    </w:p>
    <w:p w:rsidR="00EF69AC" w:rsidRPr="00EF69AC" w:rsidRDefault="00EF69AC" w:rsidP="00EF69AC">
      <w:pPr>
        <w:spacing w:after="240"/>
        <w:jc w:val="both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Kaynaklar Ve Performans İlişkisi, 4M Yönetimi İç İletişim Yöntemleri</w:t>
      </w:r>
    </w:p>
    <w:p w:rsidR="00EF69AC" w:rsidRPr="00EF69AC" w:rsidRDefault="00EF69AC" w:rsidP="00EF69AC">
      <w:pPr>
        <w:spacing w:after="240"/>
        <w:jc w:val="both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Dün Ne Oldu?</w:t>
      </w:r>
    </w:p>
    <w:p w:rsidR="00EF69AC" w:rsidRDefault="00EF69AC" w:rsidP="00EF69AC">
      <w:pPr>
        <w:spacing w:after="240"/>
        <w:jc w:val="both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Örnek Çalışmalar Ve Kazanımlar</w:t>
      </w:r>
    </w:p>
    <w:p w:rsidR="00EF69AC" w:rsidRPr="00EF69AC" w:rsidRDefault="00EF69AC" w:rsidP="00EF69AC">
      <w:pPr>
        <w:spacing w:after="240"/>
        <w:jc w:val="both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</w:p>
    <w:p w:rsidR="00EF69AC" w:rsidRPr="00EF69AC" w:rsidRDefault="00EF69AC" w:rsidP="00EF69AC">
      <w:pPr>
        <w:spacing w:after="240"/>
        <w:jc w:val="both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/>
          <w:bCs/>
          <w:sz w:val="24"/>
          <w:szCs w:val="24"/>
        </w:rPr>
        <w:t>ÇALIŞMA ALANI ORGANİZASYONU</w:t>
      </w:r>
    </w:p>
    <w:p w:rsidR="00EF69AC" w:rsidRPr="00EF69AC" w:rsidRDefault="00EF69AC" w:rsidP="00EF69AC">
      <w:pPr>
        <w:spacing w:after="240"/>
        <w:jc w:val="both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5S ( Çalışma Alanı Organizasyonu ) Ve Felsefesi, 5S Aşamaları</w:t>
      </w:r>
    </w:p>
    <w:p w:rsidR="00EF69AC" w:rsidRPr="00EF69AC" w:rsidRDefault="00EF69AC" w:rsidP="00EF69AC">
      <w:pPr>
        <w:spacing w:after="240"/>
        <w:jc w:val="both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5S İle Süreklilik İyi 5S Örnekleri</w:t>
      </w:r>
    </w:p>
    <w:p w:rsidR="00EF69AC" w:rsidRPr="00EF69AC" w:rsidRDefault="00EF69AC" w:rsidP="00EF69AC">
      <w:pPr>
        <w:spacing w:after="240"/>
        <w:jc w:val="both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Görsel Fabrika Yönetimi Görsel Fabrika Avantajları Görsel İletişim</w:t>
      </w:r>
    </w:p>
    <w:p w:rsidR="00EF69AC" w:rsidRPr="00EF69AC" w:rsidRDefault="00EF69AC" w:rsidP="00EF69AC">
      <w:pPr>
        <w:spacing w:after="240"/>
        <w:jc w:val="both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Görsel Üretim Ve Kalite Kontrol İyileştirmelerin Görünür Hale Getirilmesi Örnek Çalışmalar Ve Uygulama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</w:p>
    <w:p w:rsidR="00EF69AC" w:rsidRPr="00EF69AC" w:rsidRDefault="00EF69AC" w:rsidP="00EF69AC">
      <w:pPr>
        <w:pStyle w:val="ListeParagraf"/>
        <w:numPr>
          <w:ilvl w:val="0"/>
          <w:numId w:val="11"/>
        </w:numPr>
        <w:spacing w:after="240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ontitle"/>
          <w:rFonts w:ascii="Times New Roman" w:hAnsi="Times New Roman" w:cs="Times New Roman"/>
          <w:b/>
          <w:bCs/>
          <w:sz w:val="24"/>
          <w:szCs w:val="24"/>
        </w:rPr>
        <w:lastRenderedPageBreak/>
        <w:t>GÜN</w:t>
      </w:r>
      <w:r w:rsidRPr="00EF69AC">
        <w:rPr>
          <w:rStyle w:val="contitle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/>
          <w:bCs/>
          <w:sz w:val="24"/>
          <w:szCs w:val="24"/>
        </w:rPr>
        <w:t>KAIZEN VE SMED İLE GELİŞİM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Kaizen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/ Küçük Adımlarla </w:t>
      </w: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Gürekli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Gelişim </w:t>
      </w: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Kaizen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Çeşitleri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Kayıp Yapısı Analizi Ve </w:t>
      </w: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Kaizen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Kaizen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Ve Öneri Sistemi </w:t>
      </w: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Kaizen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Uygulama Ve Sunum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SMED Tekli Dakikalarda Model Değiştirme SMED Adımları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İyi SMED Örnekleri SMED Örnek Uygulama</w:t>
      </w:r>
    </w:p>
    <w:p w:rsidR="00EF69AC" w:rsidRPr="00EF69AC" w:rsidRDefault="00EF69AC" w:rsidP="00EF69AC">
      <w:pPr>
        <w:pStyle w:val="ListeParagraf"/>
        <w:numPr>
          <w:ilvl w:val="0"/>
          <w:numId w:val="11"/>
        </w:numPr>
        <w:spacing w:after="240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ontitle"/>
          <w:rFonts w:ascii="Times New Roman" w:hAnsi="Times New Roman" w:cs="Times New Roman"/>
          <w:b/>
          <w:bCs/>
          <w:sz w:val="24"/>
          <w:szCs w:val="24"/>
        </w:rPr>
        <w:t>GÜN</w:t>
      </w:r>
      <w:r w:rsidRPr="00EF69AC">
        <w:rPr>
          <w:rStyle w:val="contitle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/>
          <w:bCs/>
          <w:sz w:val="24"/>
          <w:szCs w:val="24"/>
        </w:rPr>
        <w:t>TAKIM YÖNETİMİ / HÜCRESEL YÖNETİM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Hücresel Yönetim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Yalın Takım Organizasyonu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Sıfır Hiyerarşi, Yatay Koordinasyon Verimli Hat Yönetimi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Takım Liderliği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Takım Ruhu Oluşturma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Takım Motivasyon Yöntemleri Norm Kadro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Etkin Öneri Sistemi Yetkinlik Gelişim Yönetimi </w:t>
      </w: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Takımdaşlıkla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İlgili Oyunlar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</w:p>
    <w:p w:rsidR="00EF69AC" w:rsidRPr="00EF69AC" w:rsidRDefault="00EF69AC" w:rsidP="00EF69AC">
      <w:pPr>
        <w:pStyle w:val="ListeParagraf"/>
        <w:numPr>
          <w:ilvl w:val="0"/>
          <w:numId w:val="11"/>
        </w:numPr>
        <w:spacing w:after="240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ontitle"/>
          <w:rFonts w:ascii="Times New Roman" w:hAnsi="Times New Roman" w:cs="Times New Roman"/>
          <w:b/>
          <w:bCs/>
          <w:sz w:val="24"/>
          <w:szCs w:val="24"/>
        </w:rPr>
        <w:t>GÜN</w:t>
      </w:r>
      <w:r w:rsidRPr="00EF69AC">
        <w:rPr>
          <w:rStyle w:val="contitle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/>
          <w:bCs/>
          <w:sz w:val="24"/>
          <w:szCs w:val="24"/>
        </w:rPr>
        <w:t>YALIN KALİTE YÖNETİMİ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Yerinde Kalite </w:t>
      </w: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Kalite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Güvence Ağı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Doğru Kontrol Yöntemleri İç İletişim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Hata Önleyici Sistemler </w:t>
      </w: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Jidoka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Poka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Yoke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Andon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Hata Tanımlama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Kalite Proses Operasyon Sayfaları PDCA İle Problem Çözme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FMEA Özet / Risk Analizi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Örnek Çalışmalar Ve Uygulama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</w:p>
    <w:p w:rsidR="00EF69AC" w:rsidRPr="00EF69AC" w:rsidRDefault="00EF69AC" w:rsidP="00EF69AC">
      <w:pPr>
        <w:pStyle w:val="ListeParagraf"/>
        <w:numPr>
          <w:ilvl w:val="0"/>
          <w:numId w:val="11"/>
        </w:numPr>
        <w:spacing w:after="240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ontitle"/>
          <w:rFonts w:ascii="Times New Roman" w:hAnsi="Times New Roman" w:cs="Times New Roman"/>
          <w:b/>
          <w:bCs/>
          <w:sz w:val="24"/>
          <w:szCs w:val="24"/>
        </w:rPr>
        <w:lastRenderedPageBreak/>
        <w:t>GÜN</w:t>
      </w:r>
      <w:r w:rsidRPr="00EF69AC">
        <w:rPr>
          <w:rStyle w:val="contitle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/>
          <w:bCs/>
          <w:sz w:val="24"/>
          <w:szCs w:val="24"/>
        </w:rPr>
        <w:t>DEĞER AKIŞ YÖNETİMİ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Değer Akış Tanımlama Çekme Ve İtme Sistemleri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Üretim Planlama Ve Programlama Sürekli Akış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Just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İn Time – Tam Zamanında Üretim – Tek Parça Akışı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Hat Dengeleme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Dengeli Üretim Ve Sıralama ( </w:t>
      </w: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Heijunka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) Yalın Stok Yönetimi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Kanban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/ Süpermarket / </w:t>
      </w: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Milkrun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Değer Akış Haritalama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Mevcut Durum Haritalama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Gelecek Durum Haritalama, İyileştirme Planı Örnek Çalışmalar.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</w:p>
    <w:p w:rsidR="00EF69AC" w:rsidRPr="00EF69AC" w:rsidRDefault="00EF69AC" w:rsidP="00EF69AC">
      <w:pPr>
        <w:pStyle w:val="ListeParagraf"/>
        <w:numPr>
          <w:ilvl w:val="0"/>
          <w:numId w:val="11"/>
        </w:numPr>
        <w:spacing w:after="240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/>
          <w:bCs/>
          <w:sz w:val="24"/>
          <w:szCs w:val="24"/>
        </w:rPr>
        <w:t xml:space="preserve">GÜN: 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/>
          <w:bCs/>
          <w:sz w:val="24"/>
          <w:szCs w:val="24"/>
        </w:rPr>
        <w:t>TPM, PROJE YÖNETİMİ, KAPANIŞ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TPM Toplam Üretken Bakım Otonom Bakım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OEE Ve Hesaplama TPM Araçları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Yalın Proje Yönetimi / </w:t>
      </w: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Oobeya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Tedarikçi Zinciri Yönetimi Kapanış Özet Tekrar Değişimin Yönetimi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Hoshin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Kanri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Uygulamaları A3 İle Yönetim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Yalın Dönüşüm Planlama Fazı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Yalın Dönüşüm Proje Plan Örnekleri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Yalın Dönüşüm Organizasyonu Ve Sorumluluklar Yalın Dönüşüm İyi Örnekler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proofErr w:type="spellStart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Kobi’lerde</w:t>
      </w:r>
      <w:proofErr w:type="spellEnd"/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 xml:space="preserve"> Yalın Üretim</w:t>
      </w:r>
    </w:p>
    <w:p w:rsidR="00EF69AC" w:rsidRPr="00EF69AC" w:rsidRDefault="00EF69AC" w:rsidP="00EF69AC">
      <w:pPr>
        <w:spacing w:after="240"/>
        <w:rPr>
          <w:rStyle w:val="contitle"/>
          <w:rFonts w:ascii="Times New Roman" w:hAnsi="Times New Roman" w:cs="Times New Roman"/>
          <w:bCs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Örnek İşletme Verileri Üzerinden Yalın Dönüşüm Grup Çalışmaları Sunumlar</w:t>
      </w:r>
    </w:p>
    <w:p w:rsidR="00EF69AC" w:rsidRDefault="00EF69AC" w:rsidP="00EF69AC">
      <w:pPr>
        <w:spacing w:after="240"/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</w:pPr>
      <w:r w:rsidRPr="00EF69AC">
        <w:rPr>
          <w:rStyle w:val="contitle"/>
          <w:rFonts w:ascii="Times New Roman" w:hAnsi="Times New Roman" w:cs="Times New Roman"/>
          <w:bCs/>
          <w:sz w:val="24"/>
          <w:szCs w:val="24"/>
        </w:rPr>
        <w:t>Kapanış</w:t>
      </w:r>
    </w:p>
    <w:p w:rsidR="00564780" w:rsidRPr="00564780" w:rsidRDefault="00564780" w:rsidP="00564780">
      <w:pPr>
        <w:spacing w:after="240"/>
        <w:rPr>
          <w:rFonts w:ascii="Trebuchet MS" w:hAnsi="Trebuchet MS"/>
          <w:b/>
          <w:bCs/>
          <w:color w:val="BC0005"/>
          <w:sz w:val="24"/>
          <w:szCs w:val="24"/>
        </w:rPr>
      </w:pPr>
    </w:p>
    <w:sectPr w:rsidR="00564780" w:rsidRPr="00564780" w:rsidSect="00543A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FF3" w:rsidRDefault="000A0FF3" w:rsidP="00ED362D">
      <w:pPr>
        <w:spacing w:after="0" w:line="240" w:lineRule="auto"/>
      </w:pPr>
      <w:r>
        <w:separator/>
      </w:r>
    </w:p>
  </w:endnote>
  <w:endnote w:type="continuationSeparator" w:id="0">
    <w:p w:rsidR="000A0FF3" w:rsidRDefault="000A0FF3" w:rsidP="00ED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2D" w:rsidRDefault="00ED362D">
    <w:pPr>
      <w:pStyle w:val="Altbilgi"/>
    </w:pPr>
    <w:r w:rsidRPr="00ED362D">
      <w:rPr>
        <w:noProof/>
        <w:lang w:eastAsia="tr-T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5348605</wp:posOffset>
          </wp:positionH>
          <wp:positionV relativeFrom="paragraph">
            <wp:posOffset>-527685</wp:posOffset>
          </wp:positionV>
          <wp:extent cx="1314450" cy="1314450"/>
          <wp:effectExtent l="19050" t="0" r="0" b="0"/>
          <wp:wrapNone/>
          <wp:docPr id="4" name="Resim 1" descr="C:\Users\user\AppData\Local\Temp\Rar$DR22.163\konya_logos\abigem_kony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user\AppData\Local\Temp\Rar$DR22.163\konya_logos\abigem_kony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D362D">
      <w:rPr>
        <w:noProof/>
        <w:lang w:eastAsia="tr-T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-527685</wp:posOffset>
          </wp:positionV>
          <wp:extent cx="1314450" cy="1314450"/>
          <wp:effectExtent l="19050" t="0" r="0" b="0"/>
          <wp:wrapNone/>
          <wp:docPr id="3" name="Resim 1" descr="C:\Users\user\AppData\Local\Temp\Rar$DR22.163\konya_logos\abigem_kony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user\AppData\Local\Temp\Rar$DR22.163\konya_logos\abigem_kony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FF3" w:rsidRDefault="000A0FF3" w:rsidP="00ED362D">
      <w:pPr>
        <w:spacing w:after="0" w:line="240" w:lineRule="auto"/>
      </w:pPr>
      <w:r>
        <w:separator/>
      </w:r>
    </w:p>
  </w:footnote>
  <w:footnote w:type="continuationSeparator" w:id="0">
    <w:p w:rsidR="000A0FF3" w:rsidRDefault="000A0FF3" w:rsidP="00ED3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2D" w:rsidRDefault="00ED362D">
    <w:pPr>
      <w:pStyle w:val="stbilgi"/>
    </w:pPr>
    <w:r w:rsidRPr="00ED362D">
      <w:rPr>
        <w:noProof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5348605</wp:posOffset>
          </wp:positionH>
          <wp:positionV relativeFrom="paragraph">
            <wp:posOffset>-506730</wp:posOffset>
          </wp:positionV>
          <wp:extent cx="1314450" cy="1314450"/>
          <wp:effectExtent l="19050" t="0" r="0" b="0"/>
          <wp:wrapNone/>
          <wp:docPr id="1" name="Resim 1" descr="C:\Users\user\AppData\Local\Temp\Rar$DR22.163\konya_logos\abigem_kony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user\AppData\Local\Temp\Rar$DR22.163\konya_logos\abigem_kony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D362D"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-459105</wp:posOffset>
          </wp:positionV>
          <wp:extent cx="1314450" cy="1314450"/>
          <wp:effectExtent l="19050" t="0" r="0" b="0"/>
          <wp:wrapNone/>
          <wp:docPr id="2" name="Resim 1" descr="C:\Users\user\AppData\Local\Temp\Rar$DR22.163\konya_logos\abigem_kony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user\AppData\Local\Temp\Rar$DR22.163\konya_logos\abigem_kony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579"/>
    <w:multiLevelType w:val="multilevel"/>
    <w:tmpl w:val="4986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14848"/>
    <w:multiLevelType w:val="multilevel"/>
    <w:tmpl w:val="8C7E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C1499"/>
    <w:multiLevelType w:val="multilevel"/>
    <w:tmpl w:val="BC24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53D42"/>
    <w:multiLevelType w:val="hybridMultilevel"/>
    <w:tmpl w:val="BCDE257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73305EA"/>
    <w:multiLevelType w:val="multilevel"/>
    <w:tmpl w:val="1F78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8785D"/>
    <w:multiLevelType w:val="multilevel"/>
    <w:tmpl w:val="99B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5D6F96"/>
    <w:multiLevelType w:val="multilevel"/>
    <w:tmpl w:val="4BD8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ED35C9"/>
    <w:multiLevelType w:val="multilevel"/>
    <w:tmpl w:val="5FB07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92445"/>
    <w:multiLevelType w:val="multilevel"/>
    <w:tmpl w:val="2A1A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881AB8"/>
    <w:multiLevelType w:val="hybridMultilevel"/>
    <w:tmpl w:val="12B050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A1429"/>
    <w:multiLevelType w:val="multilevel"/>
    <w:tmpl w:val="5BA2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D2"/>
    <w:rsid w:val="000A0FF3"/>
    <w:rsid w:val="0012679C"/>
    <w:rsid w:val="001A4DEF"/>
    <w:rsid w:val="001F31E2"/>
    <w:rsid w:val="00273A07"/>
    <w:rsid w:val="002C0719"/>
    <w:rsid w:val="002D6380"/>
    <w:rsid w:val="003218B2"/>
    <w:rsid w:val="00342315"/>
    <w:rsid w:val="0036188B"/>
    <w:rsid w:val="003A23D2"/>
    <w:rsid w:val="003B1D10"/>
    <w:rsid w:val="003E0A3F"/>
    <w:rsid w:val="003E1037"/>
    <w:rsid w:val="00401AF9"/>
    <w:rsid w:val="004454F1"/>
    <w:rsid w:val="00486222"/>
    <w:rsid w:val="00552A98"/>
    <w:rsid w:val="00564780"/>
    <w:rsid w:val="00607E47"/>
    <w:rsid w:val="006C5440"/>
    <w:rsid w:val="00715A8B"/>
    <w:rsid w:val="0073150C"/>
    <w:rsid w:val="00736564"/>
    <w:rsid w:val="0077006F"/>
    <w:rsid w:val="007B2B19"/>
    <w:rsid w:val="00840454"/>
    <w:rsid w:val="008D5698"/>
    <w:rsid w:val="00943EDF"/>
    <w:rsid w:val="00962D43"/>
    <w:rsid w:val="009E6478"/>
    <w:rsid w:val="00A00702"/>
    <w:rsid w:val="00A950F4"/>
    <w:rsid w:val="00AD45FC"/>
    <w:rsid w:val="00AD6044"/>
    <w:rsid w:val="00B62CE9"/>
    <w:rsid w:val="00B72DB1"/>
    <w:rsid w:val="00BA0064"/>
    <w:rsid w:val="00C40656"/>
    <w:rsid w:val="00C4666F"/>
    <w:rsid w:val="00C54F15"/>
    <w:rsid w:val="00C90F40"/>
    <w:rsid w:val="00D37E2A"/>
    <w:rsid w:val="00D83529"/>
    <w:rsid w:val="00DD2C13"/>
    <w:rsid w:val="00DF55BB"/>
    <w:rsid w:val="00E128F6"/>
    <w:rsid w:val="00E14815"/>
    <w:rsid w:val="00E6373D"/>
    <w:rsid w:val="00E6425E"/>
    <w:rsid w:val="00ED362D"/>
    <w:rsid w:val="00ED6F61"/>
    <w:rsid w:val="00ED7F87"/>
    <w:rsid w:val="00EF3CA0"/>
    <w:rsid w:val="00EF69AC"/>
    <w:rsid w:val="00F11B5A"/>
    <w:rsid w:val="00F13B5A"/>
    <w:rsid w:val="00FA2586"/>
    <w:rsid w:val="00FB4F1C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548040-5B57-43E1-B158-F9858EB7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3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A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ontitle">
    <w:name w:val="contitle"/>
    <w:basedOn w:val="VarsaylanParagrafYazTipi"/>
    <w:rsid w:val="003A23D2"/>
  </w:style>
  <w:style w:type="paragraph" w:styleId="stbilgi">
    <w:name w:val="header"/>
    <w:basedOn w:val="Normal"/>
    <w:link w:val="stbilgiChar"/>
    <w:uiPriority w:val="99"/>
    <w:semiHidden/>
    <w:unhideWhenUsed/>
    <w:rsid w:val="00ED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D362D"/>
  </w:style>
  <w:style w:type="paragraph" w:styleId="Altbilgi">
    <w:name w:val="footer"/>
    <w:basedOn w:val="Normal"/>
    <w:link w:val="AltbilgiChar"/>
    <w:uiPriority w:val="99"/>
    <w:semiHidden/>
    <w:unhideWhenUsed/>
    <w:rsid w:val="00ED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D362D"/>
  </w:style>
  <w:style w:type="paragraph" w:customStyle="1" w:styleId="Default">
    <w:name w:val="Default"/>
    <w:rsid w:val="0056478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F6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ehran</dc:creator>
  <cp:lastModifiedBy>Bilgiislem</cp:lastModifiedBy>
  <cp:revision>2</cp:revision>
  <dcterms:created xsi:type="dcterms:W3CDTF">2017-05-08T05:20:00Z</dcterms:created>
  <dcterms:modified xsi:type="dcterms:W3CDTF">2017-05-08T05:20:00Z</dcterms:modified>
</cp:coreProperties>
</file>